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71"/>
      </w:tblGrid>
      <w:tr w:rsidR="009C5E6C" w:rsidTr="008D10BE">
        <w:trPr>
          <w:jc w:val="center"/>
        </w:trPr>
        <w:tc>
          <w:tcPr>
            <w:tcW w:w="9571" w:type="dxa"/>
          </w:tcPr>
          <w:p w:rsidR="009C5E6C" w:rsidRDefault="009C5E6C" w:rsidP="008D10B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80415" cy="1146175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C5E6C" w:rsidRDefault="009C5E6C" w:rsidP="008D10BE">
            <w:pPr>
              <w:jc w:val="center"/>
              <w:rPr>
                <w:b/>
                <w:sz w:val="36"/>
                <w:szCs w:val="36"/>
              </w:rPr>
            </w:pPr>
          </w:p>
          <w:p w:rsidR="009C5E6C" w:rsidRPr="008050E3" w:rsidRDefault="009C5E6C" w:rsidP="008D10BE">
            <w:pPr>
              <w:jc w:val="center"/>
              <w:rPr>
                <w:b/>
                <w:sz w:val="36"/>
                <w:szCs w:val="36"/>
              </w:rPr>
            </w:pPr>
            <w:r w:rsidRPr="008050E3">
              <w:rPr>
                <w:b/>
                <w:sz w:val="36"/>
                <w:szCs w:val="36"/>
              </w:rPr>
              <w:t xml:space="preserve">Администрация </w:t>
            </w:r>
            <w:r>
              <w:rPr>
                <w:b/>
                <w:sz w:val="36"/>
                <w:szCs w:val="36"/>
              </w:rPr>
              <w:t>городского округа Воротынский</w:t>
            </w:r>
            <w:r w:rsidRPr="008050E3">
              <w:rPr>
                <w:b/>
                <w:sz w:val="36"/>
                <w:szCs w:val="36"/>
              </w:rPr>
              <w:t xml:space="preserve"> Нижегородской области</w:t>
            </w:r>
          </w:p>
          <w:p w:rsidR="009C5E6C" w:rsidRPr="008050E3" w:rsidRDefault="009C5E6C" w:rsidP="008D10BE">
            <w:pPr>
              <w:jc w:val="center"/>
              <w:rPr>
                <w:b/>
                <w:sz w:val="36"/>
                <w:szCs w:val="36"/>
              </w:rPr>
            </w:pPr>
          </w:p>
          <w:p w:rsidR="009C5E6C" w:rsidRDefault="009C5E6C" w:rsidP="009C5E6C">
            <w:pPr>
              <w:pStyle w:val="4"/>
              <w:numPr>
                <w:ilvl w:val="3"/>
                <w:numId w:val="2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Р</w:t>
            </w:r>
            <w:proofErr w:type="gramEnd"/>
            <w:r>
              <w:rPr>
                <w:sz w:val="40"/>
                <w:szCs w:val="40"/>
              </w:rPr>
              <w:t xml:space="preserve"> А С П О Р Я Ж Е Н И Е</w:t>
            </w:r>
          </w:p>
          <w:p w:rsidR="009C5E6C" w:rsidRDefault="009C5E6C" w:rsidP="008D10BE">
            <w:pPr>
              <w:jc w:val="center"/>
            </w:pPr>
          </w:p>
          <w:p w:rsidR="009C5E6C" w:rsidRDefault="009C5E6C" w:rsidP="008D10BE">
            <w:pPr>
              <w:jc w:val="center"/>
            </w:pPr>
          </w:p>
        </w:tc>
      </w:tr>
    </w:tbl>
    <w:p w:rsidR="009C5E6C" w:rsidRPr="006B4408" w:rsidRDefault="009C5E6C" w:rsidP="009C5E6C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122E">
        <w:rPr>
          <w:sz w:val="28"/>
          <w:szCs w:val="28"/>
        </w:rPr>
        <w:t>23.01.2025</w:t>
      </w:r>
      <w:r>
        <w:rPr>
          <w:sz w:val="28"/>
          <w:szCs w:val="28"/>
        </w:rPr>
        <w:t xml:space="preserve">                                                                 </w:t>
      </w:r>
      <w:r w:rsidR="008E122E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№</w:t>
      </w:r>
      <w:r w:rsidR="008E122E">
        <w:rPr>
          <w:sz w:val="28"/>
          <w:szCs w:val="28"/>
        </w:rPr>
        <w:t xml:space="preserve"> 34-р</w:t>
      </w:r>
    </w:p>
    <w:p w:rsidR="009C5E6C" w:rsidRDefault="009C5E6C" w:rsidP="009C5E6C">
      <w:pPr>
        <w:adjustRightInd w:val="0"/>
        <w:jc w:val="center"/>
        <w:rPr>
          <w:sz w:val="28"/>
          <w:szCs w:val="28"/>
        </w:rPr>
      </w:pPr>
    </w:p>
    <w:p w:rsidR="009C5E6C" w:rsidRDefault="009C5E6C" w:rsidP="009C5E6C">
      <w:pPr>
        <w:adjustRightInd w:val="0"/>
        <w:jc w:val="center"/>
        <w:rPr>
          <w:sz w:val="28"/>
          <w:szCs w:val="28"/>
        </w:rPr>
      </w:pPr>
    </w:p>
    <w:p w:rsidR="009C5E6C" w:rsidRPr="00337BEB" w:rsidRDefault="009C5E6C" w:rsidP="009C5E6C">
      <w:pPr>
        <w:adjustRightInd w:val="0"/>
        <w:jc w:val="center"/>
        <w:rPr>
          <w:sz w:val="28"/>
          <w:szCs w:val="28"/>
        </w:rPr>
      </w:pPr>
    </w:p>
    <w:p w:rsidR="009C5E6C" w:rsidRPr="00B32B50" w:rsidRDefault="009C5E6C" w:rsidP="009C5E6C">
      <w:pPr>
        <w:adjustRightInd w:val="0"/>
        <w:ind w:right="5243"/>
        <w:jc w:val="both"/>
        <w:rPr>
          <w:sz w:val="28"/>
          <w:szCs w:val="28"/>
        </w:rPr>
      </w:pPr>
      <w:r w:rsidRPr="00B32B50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B32B50">
        <w:rPr>
          <w:sz w:val="28"/>
          <w:szCs w:val="28"/>
        </w:rPr>
        <w:t>Муниципального Плана мероприятий</w:t>
      </w:r>
      <w:r>
        <w:rPr>
          <w:sz w:val="28"/>
          <w:szCs w:val="28"/>
        </w:rPr>
        <w:t xml:space="preserve"> </w:t>
      </w:r>
      <w:r w:rsidRPr="00B32B50">
        <w:rPr>
          <w:sz w:val="28"/>
          <w:szCs w:val="28"/>
        </w:rPr>
        <w:t>по реализации в 2024–2026 годах Основ</w:t>
      </w:r>
      <w:r>
        <w:rPr>
          <w:sz w:val="28"/>
          <w:szCs w:val="28"/>
        </w:rPr>
        <w:t xml:space="preserve"> </w:t>
      </w:r>
      <w:r w:rsidRPr="00B32B50">
        <w:rPr>
          <w:sz w:val="28"/>
          <w:szCs w:val="28"/>
        </w:rPr>
        <w:t>государственной политики</w:t>
      </w:r>
      <w:r>
        <w:rPr>
          <w:sz w:val="28"/>
          <w:szCs w:val="28"/>
        </w:rPr>
        <w:t xml:space="preserve"> </w:t>
      </w:r>
      <w:r w:rsidRPr="00B32B50">
        <w:rPr>
          <w:sz w:val="28"/>
          <w:szCs w:val="28"/>
        </w:rPr>
        <w:t>по сохранению</w:t>
      </w:r>
      <w:r>
        <w:rPr>
          <w:sz w:val="28"/>
          <w:szCs w:val="28"/>
        </w:rPr>
        <w:t xml:space="preserve"> </w:t>
      </w:r>
      <w:r w:rsidRPr="00B32B50">
        <w:rPr>
          <w:sz w:val="28"/>
          <w:szCs w:val="28"/>
        </w:rPr>
        <w:t>и укреплению</w:t>
      </w:r>
      <w:r>
        <w:rPr>
          <w:sz w:val="28"/>
          <w:szCs w:val="28"/>
        </w:rPr>
        <w:t xml:space="preserve"> </w:t>
      </w:r>
      <w:r w:rsidRPr="00B32B50">
        <w:rPr>
          <w:sz w:val="28"/>
          <w:szCs w:val="28"/>
        </w:rPr>
        <w:t>традиционных российских</w:t>
      </w:r>
      <w:r>
        <w:rPr>
          <w:sz w:val="28"/>
          <w:szCs w:val="28"/>
        </w:rPr>
        <w:t xml:space="preserve"> </w:t>
      </w:r>
      <w:r w:rsidRPr="00B32B50">
        <w:rPr>
          <w:sz w:val="28"/>
          <w:szCs w:val="28"/>
        </w:rPr>
        <w:t>духовно-</w:t>
      </w:r>
      <w:r>
        <w:rPr>
          <w:sz w:val="28"/>
          <w:szCs w:val="28"/>
        </w:rPr>
        <w:t xml:space="preserve">нравственных </w:t>
      </w:r>
      <w:r w:rsidRPr="00B32B50">
        <w:rPr>
          <w:sz w:val="28"/>
          <w:szCs w:val="28"/>
        </w:rPr>
        <w:t>ценностей</w:t>
      </w:r>
      <w:r>
        <w:rPr>
          <w:sz w:val="28"/>
          <w:szCs w:val="28"/>
        </w:rPr>
        <w:t xml:space="preserve"> на </w:t>
      </w:r>
      <w:r w:rsidRPr="00B32B50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городского округа </w:t>
      </w:r>
      <w:r w:rsidRPr="00B32B50">
        <w:rPr>
          <w:sz w:val="28"/>
          <w:szCs w:val="28"/>
        </w:rPr>
        <w:t>Воротынский</w:t>
      </w:r>
      <w:r>
        <w:rPr>
          <w:sz w:val="28"/>
          <w:szCs w:val="28"/>
        </w:rPr>
        <w:t xml:space="preserve"> Нижегородской </w:t>
      </w:r>
      <w:r w:rsidRPr="00B32B50">
        <w:rPr>
          <w:sz w:val="28"/>
          <w:szCs w:val="28"/>
        </w:rPr>
        <w:t>области</w:t>
      </w:r>
    </w:p>
    <w:p w:rsidR="009C5E6C" w:rsidRPr="00B32B50" w:rsidRDefault="009C5E6C" w:rsidP="009C5E6C">
      <w:pPr>
        <w:adjustRightInd w:val="0"/>
        <w:jc w:val="both"/>
        <w:rPr>
          <w:sz w:val="28"/>
          <w:szCs w:val="28"/>
        </w:rPr>
      </w:pPr>
      <w:r w:rsidRPr="00B32B50">
        <w:rPr>
          <w:sz w:val="28"/>
          <w:szCs w:val="28"/>
        </w:rPr>
        <w:tab/>
      </w:r>
    </w:p>
    <w:p w:rsidR="009C5E6C" w:rsidRPr="00337BEB" w:rsidRDefault="009C5E6C" w:rsidP="009C5E6C">
      <w:pPr>
        <w:adjustRightInd w:val="0"/>
        <w:ind w:firstLine="709"/>
        <w:jc w:val="both"/>
        <w:rPr>
          <w:sz w:val="28"/>
          <w:szCs w:val="28"/>
        </w:rPr>
      </w:pPr>
      <w:r w:rsidRPr="00337BEB">
        <w:rPr>
          <w:sz w:val="28"/>
          <w:szCs w:val="28"/>
        </w:rPr>
        <w:t xml:space="preserve">В соответствии с Указом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ценностей», а также в целях обеспечения реализации </w:t>
      </w:r>
      <w:r>
        <w:rPr>
          <w:sz w:val="28"/>
          <w:szCs w:val="28"/>
        </w:rPr>
        <w:t xml:space="preserve">регионального </w:t>
      </w:r>
      <w:r w:rsidRPr="00337BEB">
        <w:rPr>
          <w:sz w:val="28"/>
          <w:szCs w:val="28"/>
        </w:rPr>
        <w:t>Плана мероприятий по реализации в 2024–2026 годах Основ государственной политики по сохранению и укреплению традиционных российских духовно-нравственных ценностей</w:t>
      </w:r>
      <w:r>
        <w:rPr>
          <w:sz w:val="28"/>
          <w:szCs w:val="28"/>
        </w:rPr>
        <w:t xml:space="preserve"> на территории Нижегородской области</w:t>
      </w:r>
      <w:r w:rsidRPr="00337BEB">
        <w:rPr>
          <w:sz w:val="28"/>
          <w:szCs w:val="28"/>
        </w:rPr>
        <w:t xml:space="preserve">, утвержденного распоряжением Правительства </w:t>
      </w:r>
      <w:r>
        <w:rPr>
          <w:sz w:val="28"/>
          <w:szCs w:val="28"/>
        </w:rPr>
        <w:t>Нижегородской области от 5 декабр</w:t>
      </w:r>
      <w:r w:rsidRPr="00337BEB">
        <w:rPr>
          <w:sz w:val="28"/>
          <w:szCs w:val="28"/>
        </w:rPr>
        <w:t>я 2024 г. № 1</w:t>
      </w:r>
      <w:r>
        <w:rPr>
          <w:sz w:val="28"/>
          <w:szCs w:val="28"/>
        </w:rPr>
        <w:t>177</w:t>
      </w:r>
      <w:r w:rsidRPr="00337BEB">
        <w:rPr>
          <w:sz w:val="28"/>
          <w:szCs w:val="28"/>
        </w:rPr>
        <w:t>-р:</w:t>
      </w:r>
    </w:p>
    <w:p w:rsidR="009C5E6C" w:rsidRPr="00E26065" w:rsidRDefault="009C5E6C" w:rsidP="009C5E6C">
      <w:pPr>
        <w:numPr>
          <w:ilvl w:val="0"/>
          <w:numId w:val="3"/>
        </w:numPr>
        <w:adjustRightInd w:val="0"/>
        <w:ind w:left="0" w:firstLine="709"/>
        <w:jc w:val="both"/>
        <w:rPr>
          <w:sz w:val="28"/>
          <w:szCs w:val="28"/>
        </w:rPr>
      </w:pPr>
      <w:r w:rsidRPr="00E26065">
        <w:rPr>
          <w:sz w:val="28"/>
          <w:szCs w:val="28"/>
        </w:rPr>
        <w:t>Утвердить прилагаемый План мероприятий по реализации в 2024–2026 годах Основ государственной политики по сохранению и укреплению традиционных российских духовно-нравственных ценностей на территории городского округа Воротынский Нижегородской области (далее – План).</w:t>
      </w:r>
    </w:p>
    <w:p w:rsidR="009C5E6C" w:rsidRPr="00E26065" w:rsidRDefault="009C5E6C" w:rsidP="009C5E6C">
      <w:pPr>
        <w:numPr>
          <w:ilvl w:val="0"/>
          <w:numId w:val="3"/>
        </w:numPr>
        <w:adjustRightInd w:val="0"/>
        <w:ind w:left="0" w:firstLine="709"/>
        <w:jc w:val="both"/>
        <w:rPr>
          <w:sz w:val="28"/>
          <w:szCs w:val="28"/>
        </w:rPr>
      </w:pPr>
      <w:r w:rsidRPr="00E26065">
        <w:rPr>
          <w:sz w:val="28"/>
          <w:szCs w:val="28"/>
        </w:rPr>
        <w:t xml:space="preserve">Отделу культуры, спорта и туризма администрации городского округа Воротынский Нижегородской области (далее – </w:t>
      </w:r>
      <w:proofErr w:type="spellStart"/>
      <w:r w:rsidRPr="00E26065">
        <w:rPr>
          <w:sz w:val="28"/>
          <w:szCs w:val="28"/>
        </w:rPr>
        <w:t>ОКСиТ</w:t>
      </w:r>
      <w:proofErr w:type="spellEnd"/>
      <w:r w:rsidRPr="00E26065">
        <w:rPr>
          <w:sz w:val="28"/>
          <w:szCs w:val="28"/>
        </w:rPr>
        <w:t>) обеспечить своевременное выполнение мероприятий, предусмотренных Планом.</w:t>
      </w:r>
    </w:p>
    <w:p w:rsidR="009C5E6C" w:rsidRPr="00337BEB" w:rsidRDefault="009C5E6C" w:rsidP="009C5E6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37BEB">
        <w:rPr>
          <w:sz w:val="28"/>
          <w:szCs w:val="28"/>
        </w:rPr>
        <w:t>Управлени</w:t>
      </w:r>
      <w:r>
        <w:rPr>
          <w:sz w:val="28"/>
          <w:szCs w:val="28"/>
        </w:rPr>
        <w:t>ю</w:t>
      </w:r>
      <w:r w:rsidRPr="00337BEB">
        <w:rPr>
          <w:sz w:val="28"/>
          <w:szCs w:val="28"/>
        </w:rPr>
        <w:t xml:space="preserve"> образования и молодёжной политики </w:t>
      </w:r>
      <w:r>
        <w:rPr>
          <w:sz w:val="28"/>
          <w:szCs w:val="28"/>
        </w:rPr>
        <w:t xml:space="preserve">администрации </w:t>
      </w:r>
      <w:r w:rsidRPr="00337BEB">
        <w:rPr>
          <w:sz w:val="28"/>
          <w:szCs w:val="28"/>
        </w:rPr>
        <w:t>городского округа Воротынский Нижегородской области принять активное участие в реализации мероприятий Плана.</w:t>
      </w:r>
    </w:p>
    <w:p w:rsidR="009C5E6C" w:rsidRPr="00337BEB" w:rsidRDefault="009C5E6C" w:rsidP="009C5E6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 w:rsidRPr="00337BEB">
        <w:rPr>
          <w:sz w:val="28"/>
          <w:szCs w:val="28"/>
        </w:rPr>
        <w:t>Контроль за</w:t>
      </w:r>
      <w:proofErr w:type="gramEnd"/>
      <w:r w:rsidRPr="00337BEB">
        <w:rPr>
          <w:sz w:val="28"/>
          <w:szCs w:val="28"/>
        </w:rPr>
        <w:t xml:space="preserve"> исполнением настоящего распоряжения возложить на </w:t>
      </w:r>
      <w:r>
        <w:rPr>
          <w:sz w:val="28"/>
          <w:szCs w:val="28"/>
        </w:rPr>
        <w:t xml:space="preserve">начальника </w:t>
      </w:r>
      <w:proofErr w:type="spellStart"/>
      <w:r>
        <w:rPr>
          <w:sz w:val="28"/>
          <w:szCs w:val="28"/>
        </w:rPr>
        <w:t>ОКСиТ</w:t>
      </w:r>
      <w:proofErr w:type="spellEnd"/>
      <w:r>
        <w:rPr>
          <w:sz w:val="28"/>
          <w:szCs w:val="28"/>
        </w:rPr>
        <w:t xml:space="preserve"> Ершова Игоря Васильевича</w:t>
      </w:r>
      <w:r w:rsidRPr="00337BEB">
        <w:rPr>
          <w:sz w:val="28"/>
          <w:szCs w:val="28"/>
        </w:rPr>
        <w:t>.</w:t>
      </w:r>
    </w:p>
    <w:p w:rsidR="009C5E6C" w:rsidRDefault="009C5E6C" w:rsidP="009C5E6C">
      <w:pPr>
        <w:adjustRightInd w:val="0"/>
        <w:ind w:firstLine="709"/>
        <w:jc w:val="both"/>
        <w:rPr>
          <w:sz w:val="28"/>
          <w:szCs w:val="28"/>
        </w:rPr>
      </w:pPr>
      <w:r w:rsidRPr="00337BEB">
        <w:rPr>
          <w:sz w:val="28"/>
          <w:szCs w:val="28"/>
        </w:rPr>
        <w:t xml:space="preserve"> </w:t>
      </w:r>
    </w:p>
    <w:p w:rsidR="009C5E6C" w:rsidRDefault="009C5E6C" w:rsidP="009C5E6C">
      <w:pPr>
        <w:adjustRightInd w:val="0"/>
        <w:ind w:firstLine="709"/>
        <w:jc w:val="both"/>
        <w:rPr>
          <w:sz w:val="28"/>
          <w:szCs w:val="28"/>
        </w:rPr>
      </w:pPr>
    </w:p>
    <w:p w:rsidR="009C5E6C" w:rsidRDefault="009C5E6C" w:rsidP="009C5E6C">
      <w:pPr>
        <w:adjustRightInd w:val="0"/>
        <w:jc w:val="both"/>
        <w:rPr>
          <w:sz w:val="28"/>
          <w:szCs w:val="28"/>
        </w:rPr>
      </w:pPr>
      <w:r w:rsidRPr="00D36917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</w:p>
    <w:p w:rsidR="009C5E6C" w:rsidRDefault="009C5E6C" w:rsidP="009C5E6C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</w:p>
    <w:p w:rsidR="009C5E6C" w:rsidRDefault="009C5E6C" w:rsidP="009C5E6C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                                                                               А.А. Савелье</w:t>
      </w:r>
      <w:r w:rsidRPr="00D36917">
        <w:rPr>
          <w:sz w:val="28"/>
          <w:szCs w:val="28"/>
        </w:rPr>
        <w:t>в</w:t>
      </w:r>
    </w:p>
    <w:p w:rsidR="009C5E6C" w:rsidRDefault="009C5E6C" w:rsidP="009C5E6C">
      <w:pPr>
        <w:adjustRightInd w:val="0"/>
        <w:jc w:val="right"/>
        <w:rPr>
          <w:sz w:val="28"/>
          <w:szCs w:val="28"/>
        </w:rPr>
      </w:pPr>
    </w:p>
    <w:p w:rsidR="009C5E6C" w:rsidRDefault="009C5E6C">
      <w:pPr>
        <w:rPr>
          <w:spacing w:val="-2"/>
        </w:rPr>
      </w:pPr>
    </w:p>
    <w:p w:rsidR="009C5E6C" w:rsidRDefault="009C5E6C">
      <w:pPr>
        <w:rPr>
          <w:spacing w:val="-2"/>
        </w:rPr>
        <w:sectPr w:rsidR="009C5E6C" w:rsidSect="009C5E6C">
          <w:headerReference w:type="default" r:id="rId9"/>
          <w:pgSz w:w="11910" w:h="16840"/>
          <w:pgMar w:top="1134" w:right="567" w:bottom="1134" w:left="1134" w:header="771" w:footer="0" w:gutter="0"/>
          <w:cols w:space="720"/>
        </w:sectPr>
      </w:pPr>
    </w:p>
    <w:p w:rsidR="0058184B" w:rsidRDefault="00B10988" w:rsidP="001C528A">
      <w:pPr>
        <w:pStyle w:val="a3"/>
        <w:spacing w:before="68"/>
        <w:ind w:left="8946" w:right="114"/>
        <w:jc w:val="right"/>
      </w:pPr>
      <w:r>
        <w:rPr>
          <w:spacing w:val="-2"/>
        </w:rPr>
        <w:lastRenderedPageBreak/>
        <w:t>УТВЕРЖДЕН</w:t>
      </w:r>
    </w:p>
    <w:p w:rsidR="001C528A" w:rsidRDefault="00B10988" w:rsidP="001C528A">
      <w:pPr>
        <w:pStyle w:val="a3"/>
        <w:ind w:left="10065" w:right="114"/>
        <w:jc w:val="right"/>
      </w:pPr>
      <w:r>
        <w:t>распоряжением</w:t>
      </w:r>
      <w:r>
        <w:rPr>
          <w:spacing w:val="-18"/>
        </w:rPr>
        <w:t xml:space="preserve"> </w:t>
      </w:r>
      <w:r w:rsidR="00F53E3D">
        <w:t xml:space="preserve">администрации </w:t>
      </w:r>
    </w:p>
    <w:p w:rsidR="0058184B" w:rsidRDefault="00F53E3D" w:rsidP="001C528A">
      <w:pPr>
        <w:pStyle w:val="a3"/>
        <w:ind w:left="10065" w:right="114"/>
        <w:jc w:val="right"/>
      </w:pPr>
      <w:r>
        <w:t>городского округа Воротынский</w:t>
      </w:r>
      <w:r w:rsidR="00B10988">
        <w:t xml:space="preserve"> Нижегородской области</w:t>
      </w:r>
    </w:p>
    <w:p w:rsidR="00A8419A" w:rsidRDefault="00A8419A" w:rsidP="001C528A">
      <w:pPr>
        <w:pStyle w:val="a3"/>
        <w:tabs>
          <w:tab w:val="left" w:pos="10915"/>
          <w:tab w:val="left" w:pos="12616"/>
          <w:tab w:val="left" w:pos="14742"/>
          <w:tab w:val="left" w:pos="15593"/>
        </w:tabs>
        <w:spacing w:before="161"/>
        <w:ind w:left="10065" w:right="114"/>
        <w:jc w:val="right"/>
      </w:pPr>
      <w:r>
        <w:softHyphen/>
      </w:r>
      <w:r>
        <w:softHyphen/>
      </w:r>
      <w:r>
        <w:softHyphen/>
      </w:r>
      <w:r>
        <w:softHyphen/>
      </w:r>
      <w:r w:rsidR="008E122E">
        <w:t xml:space="preserve">23.01.2025 </w:t>
      </w:r>
      <w:r>
        <w:t>№</w:t>
      </w:r>
      <w:r w:rsidR="008E122E">
        <w:t xml:space="preserve"> 34-р</w:t>
      </w:r>
      <w:bookmarkStart w:id="0" w:name="_GoBack"/>
      <w:bookmarkEnd w:id="0"/>
    </w:p>
    <w:p w:rsidR="0058184B" w:rsidRDefault="00A8419A" w:rsidP="00A8419A">
      <w:pPr>
        <w:pStyle w:val="a3"/>
        <w:tabs>
          <w:tab w:val="left" w:pos="9306"/>
          <w:tab w:val="left" w:pos="10833"/>
        </w:tabs>
        <w:jc w:val="right"/>
      </w:pPr>
      <w:r>
        <w:t xml:space="preserve">                                                                                      </w:t>
      </w:r>
    </w:p>
    <w:p w:rsidR="0058184B" w:rsidRDefault="00F53E3D">
      <w:pPr>
        <w:spacing w:before="1"/>
        <w:ind w:right="1"/>
        <w:jc w:val="center"/>
        <w:rPr>
          <w:b/>
          <w:sz w:val="28"/>
        </w:rPr>
      </w:pPr>
      <w:r>
        <w:rPr>
          <w:b/>
          <w:sz w:val="28"/>
        </w:rPr>
        <w:t>МУНИЦИП</w:t>
      </w:r>
      <w:r w:rsidR="00B10988">
        <w:rPr>
          <w:b/>
          <w:sz w:val="28"/>
        </w:rPr>
        <w:t>АЛЬНЫЙ</w:t>
      </w:r>
      <w:r w:rsidR="00B10988">
        <w:rPr>
          <w:b/>
          <w:spacing w:val="-4"/>
          <w:sz w:val="28"/>
        </w:rPr>
        <w:t xml:space="preserve"> ПЛАН</w:t>
      </w:r>
    </w:p>
    <w:p w:rsidR="0058184B" w:rsidRPr="00C54837" w:rsidRDefault="00B10988" w:rsidP="00C54837">
      <w:pPr>
        <w:ind w:left="65" w:right="70"/>
        <w:jc w:val="center"/>
        <w:rPr>
          <w:b/>
          <w:sz w:val="28"/>
        </w:rPr>
      </w:pPr>
      <w:r>
        <w:rPr>
          <w:b/>
          <w:sz w:val="28"/>
        </w:rPr>
        <w:t>мероприятий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2024–2026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годах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политики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сохранению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укреплению традиционных российских духовно-нравственных ценностей на территории </w:t>
      </w:r>
      <w:r w:rsidR="00F53E3D">
        <w:rPr>
          <w:b/>
          <w:sz w:val="28"/>
        </w:rPr>
        <w:t xml:space="preserve">городского округа Воротынский </w:t>
      </w:r>
      <w:r>
        <w:rPr>
          <w:b/>
          <w:sz w:val="28"/>
        </w:rPr>
        <w:t>Нижегородской области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6802"/>
        <w:gridCol w:w="29"/>
        <w:gridCol w:w="1638"/>
        <w:gridCol w:w="3443"/>
        <w:gridCol w:w="3332"/>
      </w:tblGrid>
      <w:tr w:rsidR="0058184B" w:rsidTr="00F53E3D">
        <w:trPr>
          <w:trHeight w:val="832"/>
        </w:trPr>
        <w:tc>
          <w:tcPr>
            <w:tcW w:w="563" w:type="dxa"/>
          </w:tcPr>
          <w:p w:rsidR="0058184B" w:rsidRDefault="00B10988"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802" w:type="dxa"/>
          </w:tcPr>
          <w:p w:rsidR="0058184B" w:rsidRDefault="00B10988">
            <w:pPr>
              <w:pStyle w:val="TableParagraph"/>
              <w:ind w:left="183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67" w:type="dxa"/>
            <w:gridSpan w:val="2"/>
          </w:tcPr>
          <w:p w:rsidR="0058184B" w:rsidRDefault="00B10988">
            <w:pPr>
              <w:pStyle w:val="TableParagraph"/>
              <w:ind w:left="183" w:firstLine="3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 исполнения</w:t>
            </w:r>
          </w:p>
        </w:tc>
        <w:tc>
          <w:tcPr>
            <w:tcW w:w="3443" w:type="dxa"/>
          </w:tcPr>
          <w:p w:rsidR="0058184B" w:rsidRDefault="0058184B">
            <w:pPr>
              <w:pStyle w:val="TableParagraph"/>
              <w:ind w:left="0"/>
              <w:rPr>
                <w:b/>
                <w:sz w:val="24"/>
              </w:rPr>
            </w:pPr>
          </w:p>
          <w:p w:rsidR="0058184B" w:rsidRDefault="00B10988">
            <w:pPr>
              <w:pStyle w:val="TableParagraph"/>
              <w:spacing w:before="0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исполнители</w:t>
            </w:r>
          </w:p>
        </w:tc>
        <w:tc>
          <w:tcPr>
            <w:tcW w:w="3332" w:type="dxa"/>
          </w:tcPr>
          <w:p w:rsidR="0058184B" w:rsidRDefault="00B10988">
            <w:pPr>
              <w:pStyle w:val="TableParagraph"/>
              <w:ind w:left="285" w:right="27" w:hanging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Документы,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подтверждающие </w:t>
            </w:r>
            <w:r>
              <w:rPr>
                <w:b/>
                <w:sz w:val="24"/>
              </w:rPr>
              <w:t>исполнение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58184B">
        <w:trPr>
          <w:trHeight w:val="701"/>
        </w:trPr>
        <w:tc>
          <w:tcPr>
            <w:tcW w:w="15807" w:type="dxa"/>
            <w:gridSpan w:val="6"/>
          </w:tcPr>
          <w:p w:rsidR="0058184B" w:rsidRDefault="00B10988">
            <w:pPr>
              <w:pStyle w:val="TableParagraph"/>
              <w:ind w:left="3259" w:hanging="2749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единства,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общероссийской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идентичности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самобытности,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межнационального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межрелигиозного согласия на основе объединяющей роли традиционных ценностей</w:t>
            </w:r>
          </w:p>
        </w:tc>
      </w:tr>
      <w:tr w:rsidR="0058184B">
        <w:trPr>
          <w:trHeight w:val="832"/>
        </w:trPr>
        <w:tc>
          <w:tcPr>
            <w:tcW w:w="563" w:type="dxa"/>
          </w:tcPr>
          <w:p w:rsidR="0058184B" w:rsidRDefault="00F53E3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B10988">
              <w:rPr>
                <w:spacing w:val="-5"/>
                <w:sz w:val="24"/>
              </w:rPr>
              <w:t>.</w:t>
            </w:r>
          </w:p>
        </w:tc>
        <w:tc>
          <w:tcPr>
            <w:tcW w:w="6831" w:type="dxa"/>
            <w:gridSpan w:val="2"/>
          </w:tcPr>
          <w:p w:rsidR="0058184B" w:rsidRPr="007A560F" w:rsidRDefault="007A56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Мемориальный фестиваль «Демидовская сирень»</w:t>
            </w:r>
          </w:p>
        </w:tc>
        <w:tc>
          <w:tcPr>
            <w:tcW w:w="1638" w:type="dxa"/>
          </w:tcPr>
          <w:p w:rsidR="0058184B" w:rsidRDefault="00F53E3D">
            <w:pPr>
              <w:pStyle w:val="TableParagraph"/>
              <w:spacing w:before="14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май (ежегодно)</w:t>
            </w:r>
          </w:p>
        </w:tc>
        <w:tc>
          <w:tcPr>
            <w:tcW w:w="3443" w:type="dxa"/>
          </w:tcPr>
          <w:p w:rsidR="0058184B" w:rsidRDefault="00F53E3D">
            <w:pPr>
              <w:pStyle w:val="TableParagraph"/>
              <w:ind w:left="3" w:right="930"/>
              <w:rPr>
                <w:sz w:val="24"/>
              </w:rPr>
            </w:pPr>
            <w:r>
              <w:rPr>
                <w:sz w:val="24"/>
              </w:rPr>
              <w:t>Отдел культуры, спорта и туризма</w:t>
            </w:r>
          </w:p>
        </w:tc>
        <w:tc>
          <w:tcPr>
            <w:tcW w:w="3332" w:type="dxa"/>
          </w:tcPr>
          <w:p w:rsidR="0058184B" w:rsidRDefault="00B10988">
            <w:pPr>
              <w:pStyle w:val="TableParagraph"/>
              <w:ind w:left="2" w:right="754"/>
              <w:rPr>
                <w:sz w:val="24"/>
              </w:rPr>
            </w:pPr>
            <w:r>
              <w:rPr>
                <w:sz w:val="24"/>
              </w:rPr>
              <w:t xml:space="preserve">сводная информация о </w:t>
            </w:r>
            <w:r>
              <w:rPr>
                <w:spacing w:val="-2"/>
                <w:sz w:val="24"/>
              </w:rPr>
              <w:t>результатах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:rsidR="0058184B">
        <w:trPr>
          <w:trHeight w:val="832"/>
        </w:trPr>
        <w:tc>
          <w:tcPr>
            <w:tcW w:w="563" w:type="dxa"/>
          </w:tcPr>
          <w:p w:rsidR="0058184B" w:rsidRDefault="007A560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2</w:t>
            </w:r>
            <w:r w:rsidR="00B10988">
              <w:rPr>
                <w:spacing w:val="-5"/>
                <w:sz w:val="24"/>
              </w:rPr>
              <w:t>.</w:t>
            </w:r>
          </w:p>
        </w:tc>
        <w:tc>
          <w:tcPr>
            <w:tcW w:w="6831" w:type="dxa"/>
            <w:gridSpan w:val="2"/>
          </w:tcPr>
          <w:p w:rsidR="0058184B" w:rsidRDefault="00F53E3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Межмуниципальный фестиваль «Барские Горы»</w:t>
            </w:r>
          </w:p>
        </w:tc>
        <w:tc>
          <w:tcPr>
            <w:tcW w:w="1638" w:type="dxa"/>
          </w:tcPr>
          <w:p w:rsidR="0058184B" w:rsidRDefault="00F53E3D" w:rsidP="00F53E3D">
            <w:pPr>
              <w:pStyle w:val="TableParagraph"/>
              <w:spacing w:before="143"/>
              <w:ind w:left="104"/>
              <w:rPr>
                <w:sz w:val="24"/>
              </w:rPr>
            </w:pPr>
            <w:r>
              <w:rPr>
                <w:sz w:val="24"/>
              </w:rPr>
              <w:t>июнь (ежегодно)</w:t>
            </w:r>
          </w:p>
        </w:tc>
        <w:tc>
          <w:tcPr>
            <w:tcW w:w="3443" w:type="dxa"/>
          </w:tcPr>
          <w:p w:rsidR="0058184B" w:rsidRDefault="00F53E3D" w:rsidP="00F53E3D">
            <w:pPr>
              <w:pStyle w:val="TableParagraph"/>
              <w:ind w:left="3" w:right="930"/>
              <w:rPr>
                <w:sz w:val="24"/>
              </w:rPr>
            </w:pPr>
            <w:r w:rsidRPr="00F53E3D">
              <w:rPr>
                <w:sz w:val="24"/>
              </w:rPr>
              <w:t>Отдел культуры, спорта и туризма</w:t>
            </w:r>
          </w:p>
        </w:tc>
        <w:tc>
          <w:tcPr>
            <w:tcW w:w="3332" w:type="dxa"/>
          </w:tcPr>
          <w:p w:rsidR="0058184B" w:rsidRDefault="00B10988">
            <w:pPr>
              <w:pStyle w:val="TableParagraph"/>
              <w:ind w:left="2" w:right="754"/>
              <w:rPr>
                <w:sz w:val="24"/>
              </w:rPr>
            </w:pPr>
            <w:r>
              <w:rPr>
                <w:sz w:val="24"/>
              </w:rPr>
              <w:t xml:space="preserve">сводная информация о </w:t>
            </w:r>
            <w:r>
              <w:rPr>
                <w:spacing w:val="-2"/>
                <w:sz w:val="24"/>
              </w:rPr>
              <w:t>результатах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:rsidR="0058184B">
        <w:trPr>
          <w:trHeight w:val="832"/>
        </w:trPr>
        <w:tc>
          <w:tcPr>
            <w:tcW w:w="563" w:type="dxa"/>
          </w:tcPr>
          <w:p w:rsidR="0058184B" w:rsidRDefault="007A560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3</w:t>
            </w:r>
            <w:r w:rsidR="00B10988">
              <w:rPr>
                <w:spacing w:val="-5"/>
                <w:sz w:val="24"/>
              </w:rPr>
              <w:t>.</w:t>
            </w:r>
          </w:p>
        </w:tc>
        <w:tc>
          <w:tcPr>
            <w:tcW w:w="6831" w:type="dxa"/>
            <w:gridSpan w:val="2"/>
          </w:tcPr>
          <w:p w:rsidR="00F53E3D" w:rsidRDefault="00F53E3D" w:rsidP="00F53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Межрегиональный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чувашской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  <w:p w:rsidR="0058184B" w:rsidRDefault="00F53E3D" w:rsidP="00F53E3D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Питрав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Пуххи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38" w:type="dxa"/>
          </w:tcPr>
          <w:p w:rsidR="0058184B" w:rsidRDefault="00F53E3D">
            <w:pPr>
              <w:pStyle w:val="TableParagraph"/>
              <w:spacing w:before="14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июль (ежегодно)</w:t>
            </w:r>
          </w:p>
        </w:tc>
        <w:tc>
          <w:tcPr>
            <w:tcW w:w="3443" w:type="dxa"/>
          </w:tcPr>
          <w:p w:rsidR="0058184B" w:rsidRDefault="00896FBC" w:rsidP="00896FBC">
            <w:pPr>
              <w:pStyle w:val="TableParagraph"/>
              <w:ind w:left="3" w:right="930"/>
              <w:rPr>
                <w:sz w:val="24"/>
              </w:rPr>
            </w:pPr>
            <w:r w:rsidRPr="00896FBC">
              <w:rPr>
                <w:sz w:val="24"/>
              </w:rPr>
              <w:t>Отдел культуры, спорта и туризма</w:t>
            </w:r>
          </w:p>
        </w:tc>
        <w:tc>
          <w:tcPr>
            <w:tcW w:w="3332" w:type="dxa"/>
          </w:tcPr>
          <w:p w:rsidR="0058184B" w:rsidRDefault="00B10988">
            <w:pPr>
              <w:pStyle w:val="TableParagraph"/>
              <w:spacing w:before="0" w:line="270" w:lineRule="atLeast"/>
              <w:ind w:left="2" w:right="696"/>
              <w:rPr>
                <w:sz w:val="24"/>
              </w:rPr>
            </w:pPr>
            <w:r>
              <w:rPr>
                <w:sz w:val="24"/>
              </w:rPr>
              <w:t xml:space="preserve">доклад в министерство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Нижегородской области</w:t>
            </w:r>
          </w:p>
        </w:tc>
      </w:tr>
      <w:tr w:rsidR="0058184B">
        <w:trPr>
          <w:trHeight w:val="833"/>
        </w:trPr>
        <w:tc>
          <w:tcPr>
            <w:tcW w:w="563" w:type="dxa"/>
          </w:tcPr>
          <w:p w:rsidR="0058184B" w:rsidRDefault="007A560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4</w:t>
            </w:r>
            <w:r w:rsidR="00B10988">
              <w:rPr>
                <w:spacing w:val="-5"/>
                <w:sz w:val="24"/>
              </w:rPr>
              <w:t>.</w:t>
            </w:r>
          </w:p>
        </w:tc>
        <w:tc>
          <w:tcPr>
            <w:tcW w:w="6831" w:type="dxa"/>
            <w:gridSpan w:val="2"/>
          </w:tcPr>
          <w:p w:rsidR="0058184B" w:rsidRDefault="00896F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Межрегиональный фестиваль «</w:t>
            </w:r>
            <w:proofErr w:type="spellStart"/>
            <w:r>
              <w:rPr>
                <w:sz w:val="24"/>
              </w:rPr>
              <w:t>Васильсурские</w:t>
            </w:r>
            <w:proofErr w:type="spellEnd"/>
            <w:r>
              <w:rPr>
                <w:sz w:val="24"/>
              </w:rPr>
              <w:t xml:space="preserve"> рассветы»</w:t>
            </w:r>
          </w:p>
        </w:tc>
        <w:tc>
          <w:tcPr>
            <w:tcW w:w="1638" w:type="dxa"/>
          </w:tcPr>
          <w:p w:rsidR="0058184B" w:rsidRDefault="00F53E3D">
            <w:pPr>
              <w:pStyle w:val="TableParagraph"/>
              <w:spacing w:before="14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август </w:t>
            </w:r>
            <w:r w:rsidR="00304CC8">
              <w:rPr>
                <w:spacing w:val="-2"/>
                <w:sz w:val="24"/>
              </w:rPr>
              <w:t>(ежегодно)</w:t>
            </w:r>
          </w:p>
        </w:tc>
        <w:tc>
          <w:tcPr>
            <w:tcW w:w="3443" w:type="dxa"/>
          </w:tcPr>
          <w:p w:rsidR="0058184B" w:rsidRDefault="00896FBC" w:rsidP="00896FBC">
            <w:pPr>
              <w:pStyle w:val="TableParagraph"/>
              <w:ind w:left="3" w:right="930"/>
              <w:rPr>
                <w:sz w:val="24"/>
              </w:rPr>
            </w:pPr>
            <w:r w:rsidRPr="00896FBC">
              <w:rPr>
                <w:sz w:val="24"/>
              </w:rPr>
              <w:t>Отдел культуры, спорта и туризма</w:t>
            </w:r>
          </w:p>
        </w:tc>
        <w:tc>
          <w:tcPr>
            <w:tcW w:w="3332" w:type="dxa"/>
          </w:tcPr>
          <w:p w:rsidR="0058184B" w:rsidRDefault="00B10988">
            <w:pPr>
              <w:pStyle w:val="TableParagraph"/>
              <w:spacing w:before="0" w:line="270" w:lineRule="atLeast"/>
              <w:ind w:left="2" w:right="696"/>
              <w:rPr>
                <w:sz w:val="24"/>
              </w:rPr>
            </w:pPr>
            <w:r>
              <w:rPr>
                <w:sz w:val="24"/>
              </w:rPr>
              <w:t xml:space="preserve">доклад в министерство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Нижегородской области</w:t>
            </w:r>
          </w:p>
        </w:tc>
      </w:tr>
      <w:tr w:rsidR="0058184B">
        <w:trPr>
          <w:trHeight w:val="701"/>
        </w:trPr>
        <w:tc>
          <w:tcPr>
            <w:tcW w:w="15807" w:type="dxa"/>
            <w:gridSpan w:val="6"/>
          </w:tcPr>
          <w:p w:rsidR="0058184B" w:rsidRDefault="00896FBC">
            <w:pPr>
              <w:pStyle w:val="TableParagraph"/>
              <w:ind w:left="759" w:hanging="609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z w:val="24"/>
                <w:lang w:val="en-US"/>
              </w:rPr>
              <w:t>I</w:t>
            </w:r>
            <w:r w:rsidR="00B10988">
              <w:rPr>
                <w:b/>
                <w:sz w:val="24"/>
              </w:rPr>
              <w:t>.</w:t>
            </w:r>
            <w:r w:rsidR="00B10988">
              <w:rPr>
                <w:b/>
                <w:spacing w:val="-5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Сохранение</w:t>
            </w:r>
            <w:r w:rsidR="00B10988">
              <w:rPr>
                <w:b/>
                <w:spacing w:val="-5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исторической</w:t>
            </w:r>
            <w:r w:rsidR="00B10988">
              <w:rPr>
                <w:b/>
                <w:spacing w:val="-5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памяти,</w:t>
            </w:r>
            <w:r w:rsidR="00B10988">
              <w:rPr>
                <w:b/>
                <w:spacing w:val="-5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противодействие</w:t>
            </w:r>
            <w:r w:rsidR="00B10988">
              <w:rPr>
                <w:b/>
                <w:spacing w:val="-5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попыткам</w:t>
            </w:r>
            <w:r w:rsidR="00B10988">
              <w:rPr>
                <w:b/>
                <w:spacing w:val="-5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фальсификации</w:t>
            </w:r>
            <w:r w:rsidR="00B10988">
              <w:rPr>
                <w:b/>
                <w:spacing w:val="-5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истории,</w:t>
            </w:r>
            <w:r w:rsidR="00B10988">
              <w:rPr>
                <w:b/>
                <w:spacing w:val="-5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сбережение</w:t>
            </w:r>
            <w:r w:rsidR="00B10988">
              <w:rPr>
                <w:b/>
                <w:spacing w:val="-5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исторического</w:t>
            </w:r>
            <w:r w:rsidR="00B10988">
              <w:rPr>
                <w:b/>
                <w:spacing w:val="-5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опыта</w:t>
            </w:r>
            <w:r w:rsidR="00B10988">
              <w:rPr>
                <w:b/>
                <w:spacing w:val="-5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формирования традиционных ценностей и их влияния на российскую историю, в том числе на жизнь и творчество выдающихся деятелей России</w:t>
            </w:r>
          </w:p>
        </w:tc>
      </w:tr>
      <w:tr w:rsidR="0058184B">
        <w:trPr>
          <w:trHeight w:val="833"/>
        </w:trPr>
        <w:tc>
          <w:tcPr>
            <w:tcW w:w="563" w:type="dxa"/>
          </w:tcPr>
          <w:p w:rsidR="0058184B" w:rsidRDefault="007A560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5</w:t>
            </w:r>
            <w:r w:rsidR="00B10988">
              <w:rPr>
                <w:spacing w:val="-5"/>
                <w:sz w:val="24"/>
              </w:rPr>
              <w:t>.</w:t>
            </w:r>
          </w:p>
        </w:tc>
        <w:tc>
          <w:tcPr>
            <w:tcW w:w="6831" w:type="dxa"/>
            <w:gridSpan w:val="2"/>
          </w:tcPr>
          <w:p w:rsidR="0058184B" w:rsidRDefault="00B10988" w:rsidP="00896FBC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Создание музейных выставок и экспозиций, посвященных 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7"/>
                <w:sz w:val="24"/>
              </w:rPr>
              <w:t xml:space="preserve"> </w:t>
            </w:r>
            <w:r w:rsidR="00896FBC">
              <w:rPr>
                <w:sz w:val="24"/>
              </w:rPr>
              <w:t>МБУК «Воротынский районный краеведческий музей»</w:t>
            </w:r>
          </w:p>
        </w:tc>
        <w:tc>
          <w:tcPr>
            <w:tcW w:w="1638" w:type="dxa"/>
          </w:tcPr>
          <w:p w:rsidR="0058184B" w:rsidRDefault="00B10988">
            <w:pPr>
              <w:pStyle w:val="TableParagraph"/>
              <w:spacing w:before="14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3443" w:type="dxa"/>
          </w:tcPr>
          <w:p w:rsidR="0058184B" w:rsidRDefault="00896FBC">
            <w:pPr>
              <w:pStyle w:val="TableParagraph"/>
              <w:ind w:left="3" w:right="930"/>
              <w:rPr>
                <w:sz w:val="24"/>
              </w:rPr>
            </w:pPr>
            <w:r w:rsidRPr="00896FBC">
              <w:rPr>
                <w:sz w:val="24"/>
              </w:rPr>
              <w:t>Отдел культуры, спорта и туризма</w:t>
            </w:r>
          </w:p>
        </w:tc>
        <w:tc>
          <w:tcPr>
            <w:tcW w:w="3332" w:type="dxa"/>
          </w:tcPr>
          <w:p w:rsidR="0058184B" w:rsidRDefault="00B10988">
            <w:pPr>
              <w:pStyle w:val="TableParagraph"/>
              <w:ind w:left="2" w:right="754"/>
              <w:rPr>
                <w:sz w:val="24"/>
              </w:rPr>
            </w:pPr>
            <w:r>
              <w:rPr>
                <w:sz w:val="24"/>
              </w:rPr>
              <w:t xml:space="preserve">сводная информация о </w:t>
            </w:r>
            <w:r>
              <w:rPr>
                <w:spacing w:val="-2"/>
                <w:sz w:val="24"/>
              </w:rPr>
              <w:t>результатах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:rsidR="0058184B" w:rsidTr="00C54837">
        <w:trPr>
          <w:trHeight w:val="657"/>
        </w:trPr>
        <w:tc>
          <w:tcPr>
            <w:tcW w:w="563" w:type="dxa"/>
          </w:tcPr>
          <w:p w:rsidR="0058184B" w:rsidRDefault="007A560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6</w:t>
            </w:r>
            <w:r w:rsidR="00B10988">
              <w:rPr>
                <w:spacing w:val="-5"/>
                <w:sz w:val="24"/>
              </w:rPr>
              <w:t>.</w:t>
            </w:r>
          </w:p>
        </w:tc>
        <w:tc>
          <w:tcPr>
            <w:tcW w:w="6831" w:type="dxa"/>
            <w:gridSpan w:val="2"/>
          </w:tcPr>
          <w:p w:rsidR="0058184B" w:rsidRDefault="00B109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Культурно-просветительское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:rsidR="0058184B" w:rsidRDefault="00B1098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«Наследие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Библиотеке»</w:t>
            </w:r>
          </w:p>
        </w:tc>
        <w:tc>
          <w:tcPr>
            <w:tcW w:w="1638" w:type="dxa"/>
          </w:tcPr>
          <w:p w:rsidR="0058184B" w:rsidRDefault="00B10988">
            <w:pPr>
              <w:pStyle w:val="TableParagraph"/>
              <w:spacing w:before="14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3443" w:type="dxa"/>
          </w:tcPr>
          <w:p w:rsidR="0058184B" w:rsidRDefault="00896FBC">
            <w:pPr>
              <w:pStyle w:val="TableParagraph"/>
              <w:spacing w:before="0" w:line="270" w:lineRule="atLeast"/>
              <w:ind w:left="3" w:right="72"/>
              <w:rPr>
                <w:sz w:val="24"/>
              </w:rPr>
            </w:pPr>
            <w:r w:rsidRPr="00896FBC">
              <w:rPr>
                <w:sz w:val="24"/>
              </w:rPr>
              <w:t>Отдел культуры, спорта и туризма</w:t>
            </w:r>
          </w:p>
        </w:tc>
        <w:tc>
          <w:tcPr>
            <w:tcW w:w="3332" w:type="dxa"/>
          </w:tcPr>
          <w:p w:rsidR="0058184B" w:rsidRDefault="00B10988">
            <w:pPr>
              <w:pStyle w:val="TableParagraph"/>
              <w:ind w:left="2" w:right="754"/>
              <w:rPr>
                <w:sz w:val="24"/>
              </w:rPr>
            </w:pPr>
            <w:r>
              <w:rPr>
                <w:sz w:val="24"/>
              </w:rPr>
              <w:t xml:space="preserve">сводная информация о </w:t>
            </w:r>
            <w:r>
              <w:rPr>
                <w:spacing w:val="-2"/>
                <w:sz w:val="24"/>
              </w:rPr>
              <w:t>результатах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:rsidR="0058184B">
        <w:trPr>
          <w:trHeight w:val="827"/>
        </w:trPr>
        <w:tc>
          <w:tcPr>
            <w:tcW w:w="15807" w:type="dxa"/>
            <w:gridSpan w:val="6"/>
          </w:tcPr>
          <w:p w:rsidR="0058184B" w:rsidRDefault="007A560F">
            <w:pPr>
              <w:pStyle w:val="TableParagraph"/>
              <w:spacing w:before="0"/>
              <w:ind w:left="489" w:hanging="300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III</w:t>
            </w:r>
            <w:r w:rsidR="00B10988">
              <w:rPr>
                <w:b/>
                <w:sz w:val="24"/>
              </w:rPr>
              <w:t>.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Сохранение,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укрепление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и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продвижение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традиционных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семейных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ценностей,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обеспечение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преемственности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поколений,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забота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о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достойной жизни старшего поколения, формирование представления о сбережении народа России как об основном стратегическом национальном</w:t>
            </w:r>
          </w:p>
          <w:p w:rsidR="0058184B" w:rsidRDefault="00B10988">
            <w:pPr>
              <w:pStyle w:val="TableParagraph"/>
              <w:spacing w:before="0" w:line="256" w:lineRule="exact"/>
              <w:ind w:left="7275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приоритете</w:t>
            </w:r>
            <w:proofErr w:type="gramEnd"/>
          </w:p>
        </w:tc>
      </w:tr>
      <w:tr w:rsidR="0058184B" w:rsidTr="00C54837">
        <w:trPr>
          <w:trHeight w:val="1020"/>
        </w:trPr>
        <w:tc>
          <w:tcPr>
            <w:tcW w:w="563" w:type="dxa"/>
          </w:tcPr>
          <w:p w:rsidR="0058184B" w:rsidRDefault="00B1098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831" w:type="dxa"/>
            <w:gridSpan w:val="2"/>
          </w:tcPr>
          <w:p w:rsidR="0058184B" w:rsidRDefault="00B10988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Проведение комплекса мероприятий, посвященных празднованию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памятных дат Российской Федерации, в том числе за рубежом</w:t>
            </w:r>
          </w:p>
        </w:tc>
        <w:tc>
          <w:tcPr>
            <w:tcW w:w="1638" w:type="dxa"/>
          </w:tcPr>
          <w:p w:rsidR="0058184B" w:rsidRDefault="00B10988">
            <w:pPr>
              <w:pStyle w:val="TableParagraph"/>
              <w:spacing w:before="14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3443" w:type="dxa"/>
          </w:tcPr>
          <w:p w:rsidR="0058184B" w:rsidRDefault="00896FBC">
            <w:pPr>
              <w:pStyle w:val="TableParagraph"/>
              <w:spacing w:before="0" w:line="270" w:lineRule="atLeast"/>
              <w:ind w:left="3" w:right="45"/>
              <w:rPr>
                <w:sz w:val="24"/>
              </w:rPr>
            </w:pPr>
            <w:r w:rsidRPr="00896FBC">
              <w:rPr>
                <w:sz w:val="24"/>
              </w:rPr>
              <w:t>Отдел культуры, спорта и туризма</w:t>
            </w:r>
          </w:p>
        </w:tc>
        <w:tc>
          <w:tcPr>
            <w:tcW w:w="3332" w:type="dxa"/>
          </w:tcPr>
          <w:p w:rsidR="0058184B" w:rsidRDefault="00896FBC">
            <w:pPr>
              <w:pStyle w:val="TableParagraph"/>
              <w:ind w:left="2" w:right="696"/>
              <w:rPr>
                <w:sz w:val="24"/>
              </w:rPr>
            </w:pPr>
            <w:r w:rsidRPr="00896FBC">
              <w:rPr>
                <w:sz w:val="24"/>
              </w:rPr>
              <w:t>сводная информация о результатах мероприятия</w:t>
            </w:r>
          </w:p>
        </w:tc>
      </w:tr>
      <w:tr w:rsidR="0058184B" w:rsidTr="00C54837">
        <w:trPr>
          <w:trHeight w:val="1637"/>
        </w:trPr>
        <w:tc>
          <w:tcPr>
            <w:tcW w:w="563" w:type="dxa"/>
          </w:tcPr>
          <w:p w:rsidR="0058184B" w:rsidRDefault="00B1098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831" w:type="dxa"/>
            <w:gridSpan w:val="2"/>
          </w:tcPr>
          <w:p w:rsidR="0058184B" w:rsidRDefault="00B10988">
            <w:pPr>
              <w:pStyle w:val="TableParagraph"/>
              <w:ind w:right="21"/>
              <w:rPr>
                <w:sz w:val="24"/>
              </w:rPr>
            </w:pPr>
            <w:r>
              <w:rPr>
                <w:sz w:val="24"/>
              </w:rPr>
              <w:t>Проведение просветительских мероприятий, в том числе информационно-просветительских уроков в школах, направленных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 w:rsidR="009F779E">
              <w:rPr>
                <w:sz w:val="24"/>
              </w:rPr>
              <w:t>на профилактику разводов</w:t>
            </w:r>
            <w:r>
              <w:rPr>
                <w:sz w:val="24"/>
              </w:rPr>
              <w:t xml:space="preserve"> во взаимодействии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Нижегородской епархией Русской Православной Церкви и религиозными </w:t>
            </w:r>
            <w:r>
              <w:rPr>
                <w:spacing w:val="-2"/>
                <w:sz w:val="24"/>
              </w:rPr>
              <w:t>организациями</w:t>
            </w:r>
          </w:p>
        </w:tc>
        <w:tc>
          <w:tcPr>
            <w:tcW w:w="1638" w:type="dxa"/>
          </w:tcPr>
          <w:p w:rsidR="0058184B" w:rsidRDefault="00B10988">
            <w:pPr>
              <w:pStyle w:val="TableParagraph"/>
              <w:spacing w:before="14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3443" w:type="dxa"/>
          </w:tcPr>
          <w:p w:rsidR="0058184B" w:rsidRDefault="00896FBC" w:rsidP="00B56629">
            <w:pPr>
              <w:pStyle w:val="TableParagraph"/>
              <w:spacing w:before="0" w:line="270" w:lineRule="atLeast"/>
              <w:ind w:left="3" w:right="152"/>
              <w:rPr>
                <w:sz w:val="24"/>
              </w:rPr>
            </w:pPr>
            <w:r w:rsidRPr="00896FBC">
              <w:rPr>
                <w:sz w:val="24"/>
              </w:rPr>
              <w:t>Отдел культуры, спорта и туризма</w:t>
            </w:r>
            <w:r w:rsidR="00304CC8">
              <w:rPr>
                <w:sz w:val="24"/>
              </w:rPr>
              <w:t xml:space="preserve">; </w:t>
            </w:r>
            <w:r w:rsidR="001E6A30" w:rsidRPr="001E6A30">
              <w:rPr>
                <w:sz w:val="24"/>
              </w:rPr>
              <w:t>Управление образования и молодёжной политики</w:t>
            </w:r>
            <w:r w:rsidR="00304CC8">
              <w:rPr>
                <w:sz w:val="24"/>
              </w:rPr>
              <w:t>;</w:t>
            </w:r>
            <w:r w:rsidR="009F779E">
              <w:rPr>
                <w:sz w:val="24"/>
              </w:rPr>
              <w:t xml:space="preserve"> </w:t>
            </w:r>
            <w:proofErr w:type="spellStart"/>
            <w:r w:rsidR="00B56629">
              <w:rPr>
                <w:sz w:val="24"/>
              </w:rPr>
              <w:t>Воротынское</w:t>
            </w:r>
            <w:proofErr w:type="spellEnd"/>
            <w:r w:rsidR="00B56629">
              <w:rPr>
                <w:sz w:val="24"/>
              </w:rPr>
              <w:t xml:space="preserve"> благочиние</w:t>
            </w:r>
          </w:p>
        </w:tc>
        <w:tc>
          <w:tcPr>
            <w:tcW w:w="3332" w:type="dxa"/>
          </w:tcPr>
          <w:p w:rsidR="0058184B" w:rsidRDefault="00896FBC">
            <w:pPr>
              <w:pStyle w:val="TableParagraph"/>
              <w:ind w:left="2" w:right="696"/>
              <w:rPr>
                <w:sz w:val="24"/>
              </w:rPr>
            </w:pPr>
            <w:r w:rsidRPr="00896FBC">
              <w:rPr>
                <w:sz w:val="24"/>
              </w:rPr>
              <w:t>сводная информация о результатах мероприятия</w:t>
            </w:r>
          </w:p>
        </w:tc>
      </w:tr>
      <w:tr w:rsidR="0058184B" w:rsidTr="00C54837">
        <w:trPr>
          <w:trHeight w:val="701"/>
        </w:trPr>
        <w:tc>
          <w:tcPr>
            <w:tcW w:w="563" w:type="dxa"/>
          </w:tcPr>
          <w:p w:rsidR="0058184B" w:rsidRDefault="007A560F">
            <w:pPr>
              <w:pStyle w:val="TableParagraph"/>
              <w:rPr>
                <w:sz w:val="24"/>
              </w:rPr>
            </w:pPr>
            <w:r w:rsidRPr="001E6A30">
              <w:rPr>
                <w:spacing w:val="-5"/>
                <w:sz w:val="24"/>
              </w:rPr>
              <w:t>9</w:t>
            </w:r>
            <w:r w:rsidR="00B10988">
              <w:rPr>
                <w:spacing w:val="-5"/>
                <w:sz w:val="24"/>
              </w:rPr>
              <w:t>.</w:t>
            </w:r>
          </w:p>
        </w:tc>
        <w:tc>
          <w:tcPr>
            <w:tcW w:w="6831" w:type="dxa"/>
            <w:gridSpan w:val="2"/>
          </w:tcPr>
          <w:p w:rsidR="0058184B" w:rsidRDefault="00B10988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вопросам защиты интересов семьи</w:t>
            </w:r>
          </w:p>
        </w:tc>
        <w:tc>
          <w:tcPr>
            <w:tcW w:w="1638" w:type="dxa"/>
          </w:tcPr>
          <w:p w:rsidR="0058184B" w:rsidRDefault="00B10988">
            <w:pPr>
              <w:pStyle w:val="TableParagraph"/>
              <w:spacing w:before="14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3443" w:type="dxa"/>
          </w:tcPr>
          <w:p w:rsidR="0058184B" w:rsidRDefault="00161A3B">
            <w:pPr>
              <w:pStyle w:val="TableParagraph"/>
              <w:spacing w:before="0" w:line="270" w:lineRule="atLeast"/>
              <w:ind w:left="3"/>
              <w:rPr>
                <w:sz w:val="24"/>
              </w:rPr>
            </w:pPr>
            <w:r w:rsidRPr="00161A3B">
              <w:rPr>
                <w:sz w:val="24"/>
              </w:rPr>
              <w:t>Отдел культуры, спорта и туризма</w:t>
            </w:r>
            <w:r w:rsidR="00304CC8">
              <w:rPr>
                <w:sz w:val="24"/>
              </w:rPr>
              <w:t>;</w:t>
            </w:r>
            <w:r>
              <w:rPr>
                <w:sz w:val="24"/>
              </w:rPr>
              <w:t xml:space="preserve"> отдел ЗАГС</w:t>
            </w:r>
          </w:p>
        </w:tc>
        <w:tc>
          <w:tcPr>
            <w:tcW w:w="3332" w:type="dxa"/>
          </w:tcPr>
          <w:p w:rsidR="0058184B" w:rsidRDefault="00161A3B">
            <w:pPr>
              <w:pStyle w:val="TableParagraph"/>
              <w:ind w:left="2" w:right="696"/>
              <w:rPr>
                <w:sz w:val="24"/>
              </w:rPr>
            </w:pPr>
            <w:r w:rsidRPr="00161A3B">
              <w:rPr>
                <w:sz w:val="24"/>
              </w:rPr>
              <w:t>сводная информация о результатах мероприятия</w:t>
            </w:r>
          </w:p>
        </w:tc>
      </w:tr>
      <w:tr w:rsidR="0058184B" w:rsidTr="00C54837">
        <w:trPr>
          <w:trHeight w:val="645"/>
        </w:trPr>
        <w:tc>
          <w:tcPr>
            <w:tcW w:w="563" w:type="dxa"/>
          </w:tcPr>
          <w:p w:rsidR="0058184B" w:rsidRDefault="007A560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10</w:t>
            </w:r>
            <w:r w:rsidR="00B10988">
              <w:rPr>
                <w:spacing w:val="-5"/>
                <w:sz w:val="24"/>
              </w:rPr>
              <w:t>.</w:t>
            </w:r>
          </w:p>
        </w:tc>
        <w:tc>
          <w:tcPr>
            <w:tcW w:w="6831" w:type="dxa"/>
            <w:gridSpan w:val="2"/>
          </w:tcPr>
          <w:p w:rsidR="0058184B" w:rsidRDefault="00161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</w:t>
            </w:r>
            <w:r w:rsidR="00B10988">
              <w:rPr>
                <w:sz w:val="24"/>
              </w:rPr>
              <w:t>ыболовный</w:t>
            </w:r>
            <w:r w:rsidR="00B10988">
              <w:rPr>
                <w:spacing w:val="-4"/>
                <w:sz w:val="24"/>
              </w:rPr>
              <w:t xml:space="preserve"> </w:t>
            </w:r>
            <w:r w:rsidR="00B10988">
              <w:rPr>
                <w:sz w:val="24"/>
              </w:rPr>
              <w:t>турнир</w:t>
            </w:r>
            <w:r w:rsidR="00B10988">
              <w:rPr>
                <w:spacing w:val="-4"/>
                <w:sz w:val="24"/>
              </w:rPr>
              <w:t xml:space="preserve"> </w:t>
            </w:r>
            <w:r w:rsidR="00B10988">
              <w:rPr>
                <w:sz w:val="24"/>
              </w:rPr>
              <w:t>«Семейная</w:t>
            </w:r>
            <w:r w:rsidR="00B10988">
              <w:rPr>
                <w:spacing w:val="-4"/>
                <w:sz w:val="24"/>
              </w:rPr>
              <w:t xml:space="preserve"> </w:t>
            </w:r>
            <w:r w:rsidR="00B10988">
              <w:rPr>
                <w:spacing w:val="-2"/>
                <w:sz w:val="24"/>
              </w:rPr>
              <w:t>рыбалка»</w:t>
            </w:r>
          </w:p>
        </w:tc>
        <w:tc>
          <w:tcPr>
            <w:tcW w:w="1638" w:type="dxa"/>
          </w:tcPr>
          <w:p w:rsidR="0058184B" w:rsidRDefault="00B10988">
            <w:pPr>
              <w:pStyle w:val="TableParagraph"/>
              <w:spacing w:before="14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3443" w:type="dxa"/>
          </w:tcPr>
          <w:p w:rsidR="0058184B" w:rsidRDefault="00161A3B">
            <w:pPr>
              <w:pStyle w:val="TableParagraph"/>
              <w:spacing w:before="0" w:line="270" w:lineRule="atLeast"/>
              <w:ind w:left="3" w:right="870"/>
              <w:rPr>
                <w:sz w:val="24"/>
              </w:rPr>
            </w:pPr>
            <w:r w:rsidRPr="00161A3B">
              <w:rPr>
                <w:sz w:val="24"/>
              </w:rPr>
              <w:t>Отдел культуры, спорта и туризма</w:t>
            </w:r>
          </w:p>
        </w:tc>
        <w:tc>
          <w:tcPr>
            <w:tcW w:w="3332" w:type="dxa"/>
          </w:tcPr>
          <w:p w:rsidR="0058184B" w:rsidRDefault="00161A3B">
            <w:pPr>
              <w:pStyle w:val="TableParagraph"/>
              <w:ind w:left="2" w:right="696"/>
              <w:rPr>
                <w:sz w:val="24"/>
              </w:rPr>
            </w:pPr>
            <w:r w:rsidRPr="00161A3B">
              <w:rPr>
                <w:sz w:val="24"/>
              </w:rPr>
              <w:t>сводная информация о результатах мероприятия</w:t>
            </w:r>
          </w:p>
        </w:tc>
      </w:tr>
      <w:tr w:rsidR="0058184B">
        <w:trPr>
          <w:trHeight w:val="832"/>
        </w:trPr>
        <w:tc>
          <w:tcPr>
            <w:tcW w:w="15807" w:type="dxa"/>
            <w:gridSpan w:val="6"/>
          </w:tcPr>
          <w:p w:rsidR="0058184B" w:rsidRDefault="00B10988">
            <w:pPr>
              <w:pStyle w:val="TableParagraph"/>
              <w:ind w:left="139" w:hanging="58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="007A560F">
              <w:rPr>
                <w:b/>
                <w:sz w:val="24"/>
              </w:rPr>
              <w:t>V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политики,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усиление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массовом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сознании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противодействие распространению деструктивной идеологии. Поддержка проектов, направленных на продвижение традиционных ценностей</w:t>
            </w:r>
          </w:p>
          <w:p w:rsidR="0058184B" w:rsidRDefault="00B10988">
            <w:pPr>
              <w:pStyle w:val="TableParagraph"/>
              <w:spacing w:before="0" w:line="256" w:lineRule="exact"/>
              <w:ind w:left="653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среде</w:t>
            </w:r>
          </w:p>
        </w:tc>
      </w:tr>
      <w:tr w:rsidR="0058184B" w:rsidTr="00C54837">
        <w:trPr>
          <w:trHeight w:val="798"/>
        </w:trPr>
        <w:tc>
          <w:tcPr>
            <w:tcW w:w="563" w:type="dxa"/>
          </w:tcPr>
          <w:p w:rsidR="0058184B" w:rsidRDefault="007A560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11</w:t>
            </w:r>
            <w:r w:rsidR="00B10988">
              <w:rPr>
                <w:spacing w:val="-5"/>
                <w:sz w:val="24"/>
              </w:rPr>
              <w:t>.</w:t>
            </w:r>
          </w:p>
        </w:tc>
        <w:tc>
          <w:tcPr>
            <w:tcW w:w="6831" w:type="dxa"/>
            <w:gridSpan w:val="2"/>
          </w:tcPr>
          <w:p w:rsidR="0058184B" w:rsidRDefault="00B109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 празднованию «Дня Победы» (акции, концерты, выставки и </w:t>
            </w:r>
            <w:r>
              <w:rPr>
                <w:spacing w:val="-2"/>
                <w:sz w:val="24"/>
              </w:rPr>
              <w:t>другие)</w:t>
            </w:r>
          </w:p>
        </w:tc>
        <w:tc>
          <w:tcPr>
            <w:tcW w:w="1638" w:type="dxa"/>
          </w:tcPr>
          <w:p w:rsidR="0058184B" w:rsidRDefault="00B10988">
            <w:pPr>
              <w:pStyle w:val="TableParagraph"/>
              <w:spacing w:before="14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3443" w:type="dxa"/>
          </w:tcPr>
          <w:p w:rsidR="0058184B" w:rsidRDefault="00161A3B">
            <w:pPr>
              <w:pStyle w:val="TableParagraph"/>
              <w:spacing w:before="0" w:line="270" w:lineRule="atLeast"/>
              <w:ind w:left="3" w:right="73"/>
              <w:rPr>
                <w:sz w:val="24"/>
              </w:rPr>
            </w:pPr>
            <w:r w:rsidRPr="00161A3B">
              <w:rPr>
                <w:sz w:val="24"/>
              </w:rPr>
              <w:t>Отдел культуры, спорта и туризма</w:t>
            </w:r>
          </w:p>
        </w:tc>
        <w:tc>
          <w:tcPr>
            <w:tcW w:w="3332" w:type="dxa"/>
          </w:tcPr>
          <w:p w:rsidR="0058184B" w:rsidRDefault="00161A3B">
            <w:pPr>
              <w:pStyle w:val="TableParagraph"/>
              <w:ind w:left="2" w:right="696"/>
              <w:rPr>
                <w:sz w:val="24"/>
              </w:rPr>
            </w:pPr>
            <w:r w:rsidRPr="00161A3B">
              <w:rPr>
                <w:sz w:val="24"/>
              </w:rPr>
              <w:t>сводная информация о результатах мероприяти</w:t>
            </w:r>
            <w:r>
              <w:rPr>
                <w:sz w:val="24"/>
              </w:rPr>
              <w:t>я</w:t>
            </w:r>
          </w:p>
        </w:tc>
      </w:tr>
      <w:tr w:rsidR="0058184B">
        <w:trPr>
          <w:trHeight w:val="699"/>
        </w:trPr>
        <w:tc>
          <w:tcPr>
            <w:tcW w:w="15807" w:type="dxa"/>
            <w:gridSpan w:val="6"/>
          </w:tcPr>
          <w:p w:rsidR="0058184B" w:rsidRDefault="007A560F">
            <w:pPr>
              <w:pStyle w:val="TableParagraph"/>
              <w:ind w:left="3736" w:hanging="3544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  <w:r w:rsidR="00B10988">
              <w:rPr>
                <w:b/>
                <w:sz w:val="24"/>
              </w:rPr>
              <w:t>.</w:t>
            </w:r>
            <w:r w:rsidR="00B10988">
              <w:rPr>
                <w:b/>
                <w:spacing w:val="-3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Воспитание</w:t>
            </w:r>
            <w:r w:rsidR="00B10988">
              <w:rPr>
                <w:b/>
                <w:spacing w:val="-3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в</w:t>
            </w:r>
            <w:r w:rsidR="00B10988">
              <w:rPr>
                <w:b/>
                <w:spacing w:val="-3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духе</w:t>
            </w:r>
            <w:r w:rsidR="00B10988">
              <w:rPr>
                <w:b/>
                <w:spacing w:val="-3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уважения</w:t>
            </w:r>
            <w:r w:rsidR="00B10988">
              <w:rPr>
                <w:b/>
                <w:spacing w:val="-3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к</w:t>
            </w:r>
            <w:r w:rsidR="00B10988">
              <w:rPr>
                <w:b/>
                <w:spacing w:val="-3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традиционным</w:t>
            </w:r>
            <w:r w:rsidR="00B10988">
              <w:rPr>
                <w:b/>
                <w:spacing w:val="-3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ценностям</w:t>
            </w:r>
            <w:r w:rsidR="00B10988">
              <w:rPr>
                <w:b/>
                <w:spacing w:val="-3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как</w:t>
            </w:r>
            <w:r w:rsidR="00B10988">
              <w:rPr>
                <w:b/>
                <w:spacing w:val="-3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ключевой</w:t>
            </w:r>
            <w:r w:rsidR="00B10988">
              <w:rPr>
                <w:b/>
                <w:spacing w:val="-3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инструмент</w:t>
            </w:r>
            <w:r w:rsidR="00B10988">
              <w:rPr>
                <w:b/>
                <w:spacing w:val="-3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государственной</w:t>
            </w:r>
            <w:r w:rsidR="00B10988">
              <w:rPr>
                <w:b/>
                <w:spacing w:val="-3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политики</w:t>
            </w:r>
            <w:r w:rsidR="00B10988">
              <w:rPr>
                <w:b/>
                <w:spacing w:val="-3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в</w:t>
            </w:r>
            <w:r w:rsidR="00B10988">
              <w:rPr>
                <w:b/>
                <w:spacing w:val="-3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области</w:t>
            </w:r>
            <w:r w:rsidR="00B10988">
              <w:rPr>
                <w:b/>
                <w:spacing w:val="-3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образования</w:t>
            </w:r>
            <w:r w:rsidR="00B10988">
              <w:rPr>
                <w:b/>
                <w:spacing w:val="-3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и культуры, необходимый для формирования гармонично развитой личности</w:t>
            </w:r>
          </w:p>
        </w:tc>
      </w:tr>
      <w:tr w:rsidR="0058184B">
        <w:trPr>
          <w:trHeight w:val="1103"/>
        </w:trPr>
        <w:tc>
          <w:tcPr>
            <w:tcW w:w="563" w:type="dxa"/>
          </w:tcPr>
          <w:p w:rsidR="0058184B" w:rsidRDefault="007A560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12</w:t>
            </w:r>
            <w:r w:rsidR="00B10988">
              <w:rPr>
                <w:spacing w:val="-5"/>
                <w:sz w:val="24"/>
              </w:rPr>
              <w:t>.</w:t>
            </w:r>
          </w:p>
        </w:tc>
        <w:tc>
          <w:tcPr>
            <w:tcW w:w="6831" w:type="dxa"/>
            <w:gridSpan w:val="2"/>
          </w:tcPr>
          <w:p w:rsidR="0058184B" w:rsidRDefault="00B10988" w:rsidP="00161A3B">
            <w:pPr>
              <w:pStyle w:val="TableParagraph"/>
              <w:spacing w:before="0" w:line="270" w:lineRule="atLeast"/>
              <w:ind w:right="420"/>
              <w:rPr>
                <w:sz w:val="24"/>
              </w:rPr>
            </w:pPr>
            <w:r>
              <w:rPr>
                <w:sz w:val="24"/>
              </w:rPr>
              <w:t>Проведение в музе</w:t>
            </w:r>
            <w:r w:rsidR="00161A3B">
              <w:rPr>
                <w:sz w:val="24"/>
              </w:rPr>
              <w:t>е</w:t>
            </w:r>
            <w:r>
              <w:rPr>
                <w:sz w:val="24"/>
              </w:rPr>
              <w:t xml:space="preserve"> и библиотеках выставочных проектов и культурно-просветительских программ, направленных на 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 ценностей и их передачу от поколения к поколению</w:t>
            </w:r>
          </w:p>
        </w:tc>
        <w:tc>
          <w:tcPr>
            <w:tcW w:w="1638" w:type="dxa"/>
          </w:tcPr>
          <w:p w:rsidR="0058184B" w:rsidRDefault="00B10988">
            <w:pPr>
              <w:pStyle w:val="TableParagraph"/>
              <w:spacing w:before="14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3443" w:type="dxa"/>
          </w:tcPr>
          <w:p w:rsidR="0058184B" w:rsidRDefault="00161A3B">
            <w:pPr>
              <w:pStyle w:val="TableParagraph"/>
              <w:ind w:left="3" w:right="930"/>
              <w:rPr>
                <w:sz w:val="24"/>
              </w:rPr>
            </w:pPr>
            <w:r w:rsidRPr="00161A3B">
              <w:rPr>
                <w:sz w:val="24"/>
              </w:rPr>
              <w:t>Отдел культуры, спорта и туризма</w:t>
            </w:r>
          </w:p>
        </w:tc>
        <w:tc>
          <w:tcPr>
            <w:tcW w:w="3332" w:type="dxa"/>
          </w:tcPr>
          <w:p w:rsidR="0058184B" w:rsidRDefault="007A560F">
            <w:pPr>
              <w:pStyle w:val="TableParagraph"/>
              <w:ind w:left="2" w:right="696"/>
              <w:rPr>
                <w:sz w:val="24"/>
              </w:rPr>
            </w:pPr>
            <w:r w:rsidRPr="007A560F">
              <w:rPr>
                <w:sz w:val="24"/>
              </w:rPr>
              <w:t>сводная информация о результатах мероприятия</w:t>
            </w:r>
          </w:p>
        </w:tc>
      </w:tr>
      <w:tr w:rsidR="0058184B">
        <w:trPr>
          <w:trHeight w:val="620"/>
        </w:trPr>
        <w:tc>
          <w:tcPr>
            <w:tcW w:w="15807" w:type="dxa"/>
            <w:gridSpan w:val="6"/>
          </w:tcPr>
          <w:p w:rsidR="00DA2AF5" w:rsidRDefault="00DA2AF5">
            <w:pPr>
              <w:pStyle w:val="TableParagraph"/>
              <w:ind w:left="3317" w:hanging="2976"/>
              <w:rPr>
                <w:b/>
                <w:sz w:val="24"/>
              </w:rPr>
            </w:pPr>
          </w:p>
          <w:p w:rsidR="0058184B" w:rsidRDefault="007A560F">
            <w:pPr>
              <w:pStyle w:val="TableParagraph"/>
              <w:ind w:left="3317" w:hanging="2976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V</w:t>
            </w:r>
            <w:r>
              <w:rPr>
                <w:b/>
                <w:sz w:val="24"/>
              </w:rPr>
              <w:t>I</w:t>
            </w:r>
            <w:r w:rsidR="00B10988">
              <w:rPr>
                <w:b/>
                <w:sz w:val="24"/>
              </w:rPr>
              <w:t>.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Поддержка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религиозных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организаций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традиционных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конфессий,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обеспечение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их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участия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в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деятельности,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направленной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на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сохранение традиционных ценностей, противодействие деструктивным религиозным течениям</w:t>
            </w:r>
          </w:p>
        </w:tc>
      </w:tr>
      <w:tr w:rsidR="0058184B" w:rsidTr="00304CC8">
        <w:trPr>
          <w:trHeight w:val="1327"/>
        </w:trPr>
        <w:tc>
          <w:tcPr>
            <w:tcW w:w="563" w:type="dxa"/>
            <w:tcBorders>
              <w:bottom w:val="single" w:sz="4" w:space="0" w:color="auto"/>
            </w:tcBorders>
          </w:tcPr>
          <w:p w:rsidR="0058184B" w:rsidRDefault="007A560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13</w:t>
            </w:r>
            <w:r w:rsidR="00B10988">
              <w:rPr>
                <w:spacing w:val="-5"/>
                <w:sz w:val="24"/>
              </w:rPr>
              <w:t>.</w:t>
            </w:r>
          </w:p>
        </w:tc>
        <w:tc>
          <w:tcPr>
            <w:tcW w:w="6831" w:type="dxa"/>
            <w:gridSpan w:val="2"/>
            <w:tcBorders>
              <w:bottom w:val="single" w:sz="4" w:space="0" w:color="auto"/>
            </w:tcBorders>
          </w:tcPr>
          <w:p w:rsidR="0058184B" w:rsidRDefault="007A560F" w:rsidP="00DA2AF5">
            <w:pPr>
              <w:pStyle w:val="TableParagraph"/>
              <w:rPr>
                <w:sz w:val="24"/>
              </w:rPr>
            </w:pPr>
            <w:r w:rsidRPr="007A560F">
              <w:rPr>
                <w:sz w:val="24"/>
              </w:rPr>
              <w:t>Рождественский фестиваль детского и семейного творчества "Святые вечера"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184B" w:rsidRDefault="00B10988">
            <w:pPr>
              <w:pStyle w:val="TableParagraph"/>
              <w:spacing w:before="14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3443" w:type="dxa"/>
            <w:tcBorders>
              <w:bottom w:val="single" w:sz="4" w:space="0" w:color="auto"/>
            </w:tcBorders>
          </w:tcPr>
          <w:p w:rsidR="0058184B" w:rsidRDefault="007A560F" w:rsidP="00B56629">
            <w:pPr>
              <w:pStyle w:val="TableParagraph"/>
              <w:spacing w:before="0" w:line="270" w:lineRule="atLeast"/>
              <w:ind w:left="3" w:right="42"/>
              <w:rPr>
                <w:sz w:val="24"/>
              </w:rPr>
            </w:pPr>
            <w:r>
              <w:rPr>
                <w:sz w:val="24"/>
              </w:rPr>
              <w:t xml:space="preserve">Управление образования и молодёжной политики; </w:t>
            </w:r>
            <w:r w:rsidRPr="007A560F">
              <w:rPr>
                <w:sz w:val="24"/>
              </w:rPr>
              <w:t>Отдел культуры, спорта и туризма</w:t>
            </w:r>
            <w:r>
              <w:rPr>
                <w:sz w:val="24"/>
              </w:rPr>
              <w:t xml:space="preserve">; </w:t>
            </w:r>
            <w:proofErr w:type="spellStart"/>
            <w:r w:rsidR="00B56629">
              <w:rPr>
                <w:sz w:val="24"/>
              </w:rPr>
              <w:t>Воротынское</w:t>
            </w:r>
            <w:proofErr w:type="spellEnd"/>
            <w:r w:rsidR="00B56629">
              <w:rPr>
                <w:sz w:val="24"/>
              </w:rPr>
              <w:t xml:space="preserve"> благочиние</w:t>
            </w:r>
          </w:p>
        </w:tc>
        <w:tc>
          <w:tcPr>
            <w:tcW w:w="3332" w:type="dxa"/>
            <w:tcBorders>
              <w:bottom w:val="single" w:sz="4" w:space="0" w:color="auto"/>
            </w:tcBorders>
          </w:tcPr>
          <w:p w:rsidR="0058184B" w:rsidRDefault="00F47985">
            <w:pPr>
              <w:pStyle w:val="TableParagraph"/>
              <w:ind w:left="2" w:right="696"/>
              <w:rPr>
                <w:sz w:val="24"/>
              </w:rPr>
            </w:pPr>
            <w:r w:rsidRPr="00F47985">
              <w:rPr>
                <w:sz w:val="24"/>
              </w:rPr>
              <w:t>сводная информация о результатах мероприятия</w:t>
            </w:r>
          </w:p>
        </w:tc>
      </w:tr>
      <w:tr w:rsidR="00304CC8" w:rsidTr="00304CC8">
        <w:trPr>
          <w:trHeight w:val="268"/>
        </w:trPr>
        <w:tc>
          <w:tcPr>
            <w:tcW w:w="563" w:type="dxa"/>
            <w:tcBorders>
              <w:top w:val="single" w:sz="4" w:space="0" w:color="auto"/>
            </w:tcBorders>
          </w:tcPr>
          <w:p w:rsidR="00304CC8" w:rsidRPr="00304CC8" w:rsidRDefault="00304CC8" w:rsidP="00304CC8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</w:tcBorders>
          </w:tcPr>
          <w:p w:rsidR="00304CC8" w:rsidRPr="007A560F" w:rsidRDefault="00304CC8" w:rsidP="00DA2A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Проведение в библиотеках мероприятий, ориентированных на </w:t>
            </w:r>
            <w:r w:rsidRPr="00304CC8">
              <w:rPr>
                <w:sz w:val="24"/>
              </w:rPr>
              <w:t>противодействие деструктивным религиозным течениям</w:t>
            </w:r>
            <w:r>
              <w:rPr>
                <w:sz w:val="24"/>
              </w:rPr>
              <w:t>.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:rsidR="00304CC8" w:rsidRDefault="00304CC8" w:rsidP="00304CC8">
            <w:pPr>
              <w:pStyle w:val="TableParagraph"/>
              <w:spacing w:before="143"/>
              <w:ind w:left="104"/>
              <w:rPr>
                <w:spacing w:val="-2"/>
                <w:sz w:val="24"/>
              </w:rPr>
            </w:pPr>
            <w:r w:rsidRPr="00304CC8">
              <w:rPr>
                <w:spacing w:val="-2"/>
                <w:sz w:val="24"/>
              </w:rPr>
              <w:t>ежегодно</w:t>
            </w:r>
          </w:p>
        </w:tc>
        <w:tc>
          <w:tcPr>
            <w:tcW w:w="3443" w:type="dxa"/>
            <w:tcBorders>
              <w:top w:val="single" w:sz="4" w:space="0" w:color="auto"/>
            </w:tcBorders>
          </w:tcPr>
          <w:p w:rsidR="00304CC8" w:rsidRDefault="00304CC8" w:rsidP="00B56629">
            <w:pPr>
              <w:pStyle w:val="TableParagraph"/>
              <w:spacing w:before="0" w:line="270" w:lineRule="atLeast"/>
              <w:ind w:left="3" w:right="42"/>
              <w:rPr>
                <w:sz w:val="24"/>
              </w:rPr>
            </w:pPr>
            <w:r w:rsidRPr="00304CC8">
              <w:rPr>
                <w:sz w:val="24"/>
              </w:rPr>
              <w:t xml:space="preserve">Отдел культуры, спорта и туризма; </w:t>
            </w:r>
            <w:proofErr w:type="spellStart"/>
            <w:r w:rsidR="00B56629">
              <w:rPr>
                <w:sz w:val="24"/>
              </w:rPr>
              <w:t>Воротынское</w:t>
            </w:r>
            <w:proofErr w:type="spellEnd"/>
            <w:r w:rsidR="00B56629">
              <w:rPr>
                <w:sz w:val="24"/>
              </w:rPr>
              <w:t xml:space="preserve"> благочиние</w:t>
            </w:r>
          </w:p>
        </w:tc>
        <w:tc>
          <w:tcPr>
            <w:tcW w:w="3332" w:type="dxa"/>
            <w:tcBorders>
              <w:top w:val="single" w:sz="4" w:space="0" w:color="auto"/>
            </w:tcBorders>
          </w:tcPr>
          <w:p w:rsidR="00304CC8" w:rsidRPr="00F47985" w:rsidRDefault="00304CC8" w:rsidP="00304CC8">
            <w:pPr>
              <w:pStyle w:val="TableParagraph"/>
              <w:ind w:left="2" w:right="696"/>
              <w:rPr>
                <w:sz w:val="24"/>
              </w:rPr>
            </w:pPr>
            <w:r w:rsidRPr="00304CC8">
              <w:rPr>
                <w:sz w:val="24"/>
              </w:rPr>
              <w:t>сводная информация о результатах мероприятия</w:t>
            </w:r>
          </w:p>
        </w:tc>
      </w:tr>
      <w:tr w:rsidR="0058184B">
        <w:trPr>
          <w:trHeight w:val="950"/>
        </w:trPr>
        <w:tc>
          <w:tcPr>
            <w:tcW w:w="15807" w:type="dxa"/>
            <w:gridSpan w:val="6"/>
          </w:tcPr>
          <w:p w:rsidR="0058184B" w:rsidRDefault="00C54837">
            <w:pPr>
              <w:pStyle w:val="TableParagraph"/>
              <w:ind w:left="3189" w:hanging="292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V</w:t>
            </w:r>
            <w:r w:rsidR="00B10988">
              <w:rPr>
                <w:b/>
                <w:sz w:val="24"/>
              </w:rPr>
              <w:t>II.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Защита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и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поддержка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русского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языка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как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языка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="00B10988">
              <w:rPr>
                <w:b/>
                <w:sz w:val="24"/>
              </w:rPr>
              <w:t>государствообразующего</w:t>
            </w:r>
            <w:proofErr w:type="spellEnd"/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народа,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обеспечение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соблюдения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норм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современного</w:t>
            </w:r>
            <w:r w:rsidR="00B10988">
              <w:rPr>
                <w:b/>
                <w:spacing w:val="-4"/>
                <w:sz w:val="24"/>
              </w:rPr>
              <w:t xml:space="preserve"> </w:t>
            </w:r>
            <w:r w:rsidR="00B10988">
              <w:rPr>
                <w:b/>
                <w:sz w:val="24"/>
              </w:rPr>
              <w:t>русского литературного языка (в том числе недопущение использования нецензурной лексики)</w:t>
            </w:r>
          </w:p>
        </w:tc>
      </w:tr>
      <w:tr w:rsidR="0058184B">
        <w:trPr>
          <w:trHeight w:val="1548"/>
        </w:trPr>
        <w:tc>
          <w:tcPr>
            <w:tcW w:w="563" w:type="dxa"/>
          </w:tcPr>
          <w:p w:rsidR="0058184B" w:rsidRDefault="00304CC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B10988">
              <w:rPr>
                <w:spacing w:val="-5"/>
                <w:sz w:val="24"/>
              </w:rPr>
              <w:t>.</w:t>
            </w:r>
          </w:p>
        </w:tc>
        <w:tc>
          <w:tcPr>
            <w:tcW w:w="6831" w:type="dxa"/>
            <w:gridSpan w:val="2"/>
          </w:tcPr>
          <w:p w:rsidR="0058184B" w:rsidRDefault="00B109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Проведение всероссийских и международных акций «Дружим народами» ко Дню народного единства, содействующих укреплению статуса русского языка как языка </w:t>
            </w:r>
            <w:proofErr w:type="spellStart"/>
            <w:r>
              <w:rPr>
                <w:sz w:val="24"/>
              </w:rPr>
              <w:t>государствообразующего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1"/>
                <w:sz w:val="24"/>
              </w:rPr>
              <w:t xml:space="preserve"> </w:t>
            </w:r>
            <w:r w:rsidR="00C54837">
              <w:rPr>
                <w:spacing w:val="-11"/>
                <w:sz w:val="24"/>
              </w:rPr>
              <w:t xml:space="preserve">городского округа Воротынский </w:t>
            </w:r>
            <w:r>
              <w:rPr>
                <w:sz w:val="24"/>
              </w:rPr>
              <w:t xml:space="preserve">Нижегородской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638" w:type="dxa"/>
          </w:tcPr>
          <w:p w:rsidR="0058184B" w:rsidRDefault="00B10988">
            <w:pPr>
              <w:pStyle w:val="TableParagraph"/>
              <w:spacing w:before="14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3443" w:type="dxa"/>
          </w:tcPr>
          <w:p w:rsidR="0058184B" w:rsidRDefault="00C54837">
            <w:pPr>
              <w:pStyle w:val="TableParagraph"/>
              <w:ind w:left="3" w:right="930"/>
              <w:rPr>
                <w:sz w:val="24"/>
              </w:rPr>
            </w:pPr>
            <w:r w:rsidRPr="00C54837">
              <w:rPr>
                <w:sz w:val="24"/>
              </w:rPr>
              <w:t>Отдел культуры, спорта и туризма</w:t>
            </w:r>
          </w:p>
        </w:tc>
        <w:tc>
          <w:tcPr>
            <w:tcW w:w="3332" w:type="dxa"/>
          </w:tcPr>
          <w:p w:rsidR="0058184B" w:rsidRDefault="00B10988">
            <w:pPr>
              <w:pStyle w:val="TableParagraph"/>
              <w:ind w:left="2" w:right="754"/>
              <w:rPr>
                <w:sz w:val="24"/>
              </w:rPr>
            </w:pPr>
            <w:r>
              <w:rPr>
                <w:sz w:val="24"/>
              </w:rPr>
              <w:t xml:space="preserve">сводная информация о </w:t>
            </w:r>
            <w:r>
              <w:rPr>
                <w:spacing w:val="-2"/>
                <w:sz w:val="24"/>
              </w:rPr>
              <w:t>результатах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</w:tbl>
    <w:p w:rsidR="0058184B" w:rsidRDefault="0058184B">
      <w:pPr>
        <w:pStyle w:val="a3"/>
        <w:spacing w:before="4"/>
        <w:rPr>
          <w:b/>
          <w:sz w:val="11"/>
        </w:rPr>
      </w:pPr>
    </w:p>
    <w:p w:rsidR="0058184B" w:rsidRDefault="0058184B">
      <w:pPr>
        <w:pStyle w:val="a3"/>
        <w:rPr>
          <w:b/>
          <w:sz w:val="20"/>
        </w:rPr>
      </w:pPr>
    </w:p>
    <w:p w:rsidR="0058184B" w:rsidRDefault="00B10988">
      <w:pPr>
        <w:pStyle w:val="a3"/>
        <w:spacing w:before="69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4203715</wp:posOffset>
                </wp:positionH>
                <wp:positionV relativeFrom="paragraph">
                  <wp:posOffset>205092</wp:posOffset>
                </wp:positionV>
                <wp:extent cx="2286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31.001221pt;margin-top:16.149023pt;width:180pt;height:.1pt;mso-position-horizontal-relative:page;mso-position-vertical-relative:paragraph;z-index:-15726592;mso-wrap-distance-left:0;mso-wrap-distance-right:0" id="docshape7" coordorigin="6620,323" coordsize="3600,0" path="m6620,323l10220,32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58184B">
      <w:pgSz w:w="16840" w:h="11910" w:orient="landscape"/>
      <w:pgMar w:top="1120" w:right="425" w:bottom="280" w:left="425" w:header="7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215" w:rsidRDefault="00C02215">
      <w:r>
        <w:separator/>
      </w:r>
    </w:p>
  </w:endnote>
  <w:endnote w:type="continuationSeparator" w:id="0">
    <w:p w:rsidR="00C02215" w:rsidRDefault="00C0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215" w:rsidRDefault="00C02215">
      <w:r>
        <w:separator/>
      </w:r>
    </w:p>
  </w:footnote>
  <w:footnote w:type="continuationSeparator" w:id="0">
    <w:p w:rsidR="00C02215" w:rsidRDefault="00C02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4B" w:rsidRDefault="00B1098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46976" behindDoc="1" locked="0" layoutInCell="1" allowOverlap="1" wp14:anchorId="0901AA06" wp14:editId="1FE44B19">
              <wp:simplePos x="0" y="0"/>
              <wp:positionH relativeFrom="page">
                <wp:posOffset>5264149</wp:posOffset>
              </wp:positionH>
              <wp:positionV relativeFrom="page">
                <wp:posOffset>475834</wp:posOffset>
              </wp:positionV>
              <wp:extent cx="165100" cy="1803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184B" w:rsidRDefault="00B10988">
                          <w:pPr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E122E">
                            <w:rPr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414.5pt;margin-top:37.45pt;width:13pt;height:14.2pt;z-index:-164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" filled="f" stroked="f">
              <v:path arrowok="t"/>
              <v:textbox inset="0,0,0,0">
                <w:txbxContent>
                  <w:p w:rsidR="0058184B" w:rsidRDefault="00B10988">
                    <w:pPr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E122E">
                      <w:rPr>
                        <w:noProof/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5906FAD"/>
    <w:multiLevelType w:val="hybridMultilevel"/>
    <w:tmpl w:val="71D8E944"/>
    <w:lvl w:ilvl="0" w:tplc="7640D434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">
    <w:nsid w:val="7D6A11FC"/>
    <w:multiLevelType w:val="hybridMultilevel"/>
    <w:tmpl w:val="5B0C3D4E"/>
    <w:lvl w:ilvl="0" w:tplc="51326BE6">
      <w:start w:val="1"/>
      <w:numFmt w:val="decimal"/>
      <w:lvlText w:val="%1."/>
      <w:lvlJc w:val="left"/>
      <w:pPr>
        <w:ind w:left="1" w:hanging="5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940EC4">
      <w:numFmt w:val="bullet"/>
      <w:lvlText w:val="-"/>
      <w:lvlJc w:val="left"/>
      <w:pPr>
        <w:ind w:left="1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D90C816">
      <w:numFmt w:val="bullet"/>
      <w:lvlText w:val="•"/>
      <w:lvlJc w:val="left"/>
      <w:pPr>
        <w:ind w:left="1814" w:hanging="329"/>
      </w:pPr>
      <w:rPr>
        <w:rFonts w:hint="default"/>
        <w:lang w:val="ru-RU" w:eastAsia="en-US" w:bidi="ar-SA"/>
      </w:rPr>
    </w:lvl>
    <w:lvl w:ilvl="3" w:tplc="6E482466">
      <w:numFmt w:val="bullet"/>
      <w:lvlText w:val="•"/>
      <w:lvlJc w:val="left"/>
      <w:pPr>
        <w:ind w:left="2721" w:hanging="329"/>
      </w:pPr>
      <w:rPr>
        <w:rFonts w:hint="default"/>
        <w:lang w:val="ru-RU" w:eastAsia="en-US" w:bidi="ar-SA"/>
      </w:rPr>
    </w:lvl>
    <w:lvl w:ilvl="4" w:tplc="C03E8CF8">
      <w:numFmt w:val="bullet"/>
      <w:lvlText w:val="•"/>
      <w:lvlJc w:val="left"/>
      <w:pPr>
        <w:ind w:left="3629" w:hanging="329"/>
      </w:pPr>
      <w:rPr>
        <w:rFonts w:hint="default"/>
        <w:lang w:val="ru-RU" w:eastAsia="en-US" w:bidi="ar-SA"/>
      </w:rPr>
    </w:lvl>
    <w:lvl w:ilvl="5" w:tplc="A99EC33E">
      <w:numFmt w:val="bullet"/>
      <w:lvlText w:val="•"/>
      <w:lvlJc w:val="left"/>
      <w:pPr>
        <w:ind w:left="4536" w:hanging="329"/>
      </w:pPr>
      <w:rPr>
        <w:rFonts w:hint="default"/>
        <w:lang w:val="ru-RU" w:eastAsia="en-US" w:bidi="ar-SA"/>
      </w:rPr>
    </w:lvl>
    <w:lvl w:ilvl="6" w:tplc="CF64D338">
      <w:numFmt w:val="bullet"/>
      <w:lvlText w:val="•"/>
      <w:lvlJc w:val="left"/>
      <w:pPr>
        <w:ind w:left="5443" w:hanging="329"/>
      </w:pPr>
      <w:rPr>
        <w:rFonts w:hint="default"/>
        <w:lang w:val="ru-RU" w:eastAsia="en-US" w:bidi="ar-SA"/>
      </w:rPr>
    </w:lvl>
    <w:lvl w:ilvl="7" w:tplc="ABAEC348">
      <w:numFmt w:val="bullet"/>
      <w:lvlText w:val="•"/>
      <w:lvlJc w:val="left"/>
      <w:pPr>
        <w:ind w:left="6351" w:hanging="329"/>
      </w:pPr>
      <w:rPr>
        <w:rFonts w:hint="default"/>
        <w:lang w:val="ru-RU" w:eastAsia="en-US" w:bidi="ar-SA"/>
      </w:rPr>
    </w:lvl>
    <w:lvl w:ilvl="8" w:tplc="229ACE80">
      <w:numFmt w:val="bullet"/>
      <w:lvlText w:val="•"/>
      <w:lvlJc w:val="left"/>
      <w:pPr>
        <w:ind w:left="7258" w:hanging="32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184B"/>
    <w:rsid w:val="00161A3B"/>
    <w:rsid w:val="001736C9"/>
    <w:rsid w:val="001C528A"/>
    <w:rsid w:val="001E6A30"/>
    <w:rsid w:val="00304CC8"/>
    <w:rsid w:val="003536EC"/>
    <w:rsid w:val="00507C11"/>
    <w:rsid w:val="0058184B"/>
    <w:rsid w:val="007A560F"/>
    <w:rsid w:val="00896FBC"/>
    <w:rsid w:val="008E122E"/>
    <w:rsid w:val="009C5E6C"/>
    <w:rsid w:val="009F779E"/>
    <w:rsid w:val="00A8419A"/>
    <w:rsid w:val="00B10988"/>
    <w:rsid w:val="00B56629"/>
    <w:rsid w:val="00B7493E"/>
    <w:rsid w:val="00BB72C6"/>
    <w:rsid w:val="00C02215"/>
    <w:rsid w:val="00C54837"/>
    <w:rsid w:val="00C8459E"/>
    <w:rsid w:val="00D97E7B"/>
    <w:rsid w:val="00DA2AF5"/>
    <w:rsid w:val="00E14C36"/>
    <w:rsid w:val="00E73E52"/>
    <w:rsid w:val="00F47985"/>
    <w:rsid w:val="00F53E3D"/>
    <w:rsid w:val="00FA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qFormat/>
    <w:rsid w:val="009C5E6C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73"/>
      <w:ind w:left="34" w:right="3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right="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"/>
      <w:ind w:left="4"/>
    </w:pPr>
  </w:style>
  <w:style w:type="paragraph" w:styleId="a6">
    <w:name w:val="Balloon Text"/>
    <w:basedOn w:val="a"/>
    <w:link w:val="a7"/>
    <w:uiPriority w:val="99"/>
    <w:semiHidden/>
    <w:unhideWhenUsed/>
    <w:rsid w:val="00F53E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3E3D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rsid w:val="009C5E6C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qFormat/>
    <w:rsid w:val="009C5E6C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73"/>
      <w:ind w:left="34" w:right="3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right="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"/>
      <w:ind w:left="4"/>
    </w:pPr>
  </w:style>
  <w:style w:type="paragraph" w:styleId="a6">
    <w:name w:val="Balloon Text"/>
    <w:basedOn w:val="a"/>
    <w:link w:val="a7"/>
    <w:uiPriority w:val="99"/>
    <w:semiHidden/>
    <w:unhideWhenUsed/>
    <w:rsid w:val="00F53E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3E3D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rsid w:val="009C5E6C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Транцева Екатерина Михайловна</cp:lastModifiedBy>
  <cp:revision>19</cp:revision>
  <dcterms:created xsi:type="dcterms:W3CDTF">2025-01-09T10:26:00Z</dcterms:created>
  <dcterms:modified xsi:type="dcterms:W3CDTF">2025-01-24T07:42:00Z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LastSaved">
    <vt:filetime>2025-01-09T00:00:00Z</vt:filetime>
  </property>
  <property fmtid="{D5CDD505-2E9C-101B-9397-08002B2CF9AE}" pid="4" name="Producer">
    <vt:lpwstr>iLovePDF</vt:lpwstr>
  </property>
</Properties>
</file>